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6" w:line="223" w:lineRule="auto"/>
        <w:ind w:left="107" w:right="1811" w:firstLine="0"/>
        <w:jc w:val="center"/>
        <w:rPr>
          <w:rFonts w:hint="default"/>
          <w:b/>
          <w:bCs/>
          <w:lang w:val="en-US"/>
        </w:rPr>
      </w:pPr>
      <w:bookmarkStart w:id="0" w:name="_GoBack"/>
      <w:r>
        <w:rPr>
          <w:rFonts w:hint="default"/>
          <w:b/>
          <w:bCs/>
          <w:lang w:val="en-US"/>
        </w:rPr>
        <w:t>UNIT-2</w:t>
      </w:r>
    </w:p>
    <w:bookmarkEnd w:id="0"/>
    <w:p>
      <w:pPr>
        <w:spacing w:before="176" w:line="223" w:lineRule="auto"/>
        <w:ind w:left="107" w:right="1811" w:firstLine="0"/>
        <w:jc w:val="left"/>
        <w:rPr>
          <w:rFonts w:ascii="Trebuchet MS"/>
          <w:b/>
          <w:sz w:val="52"/>
        </w:rPr>
      </w:pPr>
      <w:r>
        <w:fldChar w:fldCharType="begin"/>
      </w:r>
      <w:r>
        <w:instrText xml:space="preserve"> HYPERLINK \l "_bookmark2" </w:instrText>
      </w:r>
      <w:r>
        <w:fldChar w:fldCharType="separate"/>
      </w:r>
      <w:r>
        <w:rPr>
          <w:rFonts w:ascii="Trebuchet MS"/>
          <w:b/>
          <w:color w:val="231F20"/>
          <w:sz w:val="52"/>
        </w:rPr>
        <w:t>Data</w:t>
      </w:r>
      <w:r>
        <w:rPr>
          <w:rFonts w:ascii="Trebuchet MS"/>
          <w:b/>
          <w:color w:val="231F20"/>
          <w:spacing w:val="18"/>
          <w:sz w:val="52"/>
        </w:rPr>
        <w:t xml:space="preserve"> </w:t>
      </w:r>
      <w:r>
        <w:rPr>
          <w:rFonts w:ascii="Trebuchet MS"/>
          <w:b/>
          <w:color w:val="231F20"/>
          <w:sz w:val="52"/>
        </w:rPr>
        <w:t>and</w:t>
      </w:r>
      <w:r>
        <w:rPr>
          <w:rFonts w:ascii="Trebuchet MS"/>
          <w:b/>
          <w:color w:val="231F20"/>
          <w:spacing w:val="19"/>
          <w:sz w:val="52"/>
        </w:rPr>
        <w:t xml:space="preserve"> </w:t>
      </w:r>
      <w:r>
        <w:rPr>
          <w:rFonts w:ascii="Trebuchet MS"/>
          <w:b/>
          <w:color w:val="231F20"/>
          <w:sz w:val="52"/>
        </w:rPr>
        <w:t>Storage</w:t>
      </w:r>
      <w:r>
        <w:rPr>
          <w:rFonts w:ascii="Trebuchet MS"/>
          <w:b/>
          <w:color w:val="231F20"/>
          <w:spacing w:val="1"/>
          <w:sz w:val="52"/>
        </w:rPr>
        <w:t xml:space="preserve"> </w:t>
      </w:r>
      <w:r>
        <w:rPr>
          <w:rFonts w:ascii="Trebuchet MS"/>
          <w:b/>
          <w:color w:val="231F20"/>
          <w:sz w:val="52"/>
        </w:rPr>
        <w:t>Networking</w:t>
      </w:r>
      <w:r>
        <w:rPr>
          <w:rFonts w:ascii="Trebuchet MS"/>
          <w:b/>
          <w:color w:val="231F20"/>
          <w:spacing w:val="62"/>
          <w:sz w:val="52"/>
        </w:rPr>
        <w:t xml:space="preserve"> </w:t>
      </w:r>
      <w:r>
        <w:rPr>
          <w:rFonts w:ascii="Trebuchet MS"/>
          <w:b/>
          <w:color w:val="231F20"/>
          <w:sz w:val="52"/>
        </w:rPr>
        <w:t>Security</w:t>
      </w:r>
      <w:r>
        <w:rPr>
          <w:rFonts w:ascii="Trebuchet MS"/>
          <w:b/>
          <w:color w:val="231F20"/>
          <w:sz w:val="52"/>
        </w:rPr>
        <w:fldChar w:fldCharType="end"/>
      </w:r>
    </w:p>
    <w:p>
      <w:pPr>
        <w:pStyle w:val="7"/>
        <w:spacing w:before="2"/>
        <w:rPr>
          <w:rFonts w:ascii="Trebuchet MS"/>
          <w:b/>
          <w:sz w:val="13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153035</wp:posOffset>
                </wp:positionV>
                <wp:extent cx="4267200" cy="1270"/>
                <wp:effectExtent l="0" t="31750" r="0" b="43180"/>
                <wp:wrapTopAndBottom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35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8.35pt;margin-top:12.05pt;height:0.1pt;width:336pt;mso-position-horizontal-relative:page;mso-wrap-distance-bottom:0pt;mso-wrap-distance-top:0pt;z-index:-251656192;mso-width-relative:page;mso-height-relative:page;" filled="f" stroked="t" coordorigin="967,242" coordsize="6720,0" o:gfxdata="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R7MIDYAAAACAEAAA8AAAAA&#10;AAAAAQAgAAAAIgAAAGRycy9kb3ducmV2LnhtbFBLAQIUABQAAAAIAIdO4kAomdg4FAIAAH8EAAAO&#10;AAAAAAAAAAEAIAAAACcBAABkcnMvZTJvRG9jLnhtbFBLBQYAAAAABgAGAFkBAACtBQAAAAA=&#10;" path="m967,242l7687,242e">
                <v:path arrowok="t"/>
                <v:fill on="f" focussize="0,0"/>
                <v:stroke weight="5pt" color="#231F20"/>
                <v:imagedata o:title=""/>
                <o:lock v:ext="edit"/>
                <w10:wrap type="topAndBottom"/>
              </v:shape>
            </w:pict>
          </mc:Fallback>
        </mc:AlternateContent>
      </w:r>
    </w:p>
    <w:p>
      <w:pPr>
        <w:pStyle w:val="7"/>
        <w:spacing w:before="0"/>
        <w:rPr>
          <w:rFonts w:ascii="Trebuchet MS"/>
          <w:b/>
        </w:rPr>
      </w:pPr>
    </w:p>
    <w:p>
      <w:pPr>
        <w:pStyle w:val="7"/>
        <w:spacing w:before="0"/>
        <w:rPr>
          <w:rFonts w:ascii="Trebuchet MS"/>
          <w:b/>
        </w:rPr>
      </w:pPr>
    </w:p>
    <w:p>
      <w:pPr>
        <w:pStyle w:val="7"/>
        <w:spacing w:before="4"/>
        <w:rPr>
          <w:rFonts w:ascii="Trebuchet MS"/>
          <w:b/>
          <w:sz w:val="24"/>
        </w:rPr>
      </w:pPr>
    </w:p>
    <w:p>
      <w:pPr>
        <w:spacing w:after="0"/>
        <w:rPr>
          <w:rFonts w:ascii="Trebuchet MS"/>
          <w:sz w:val="24"/>
        </w:rPr>
        <w:sectPr>
          <w:headerReference r:id="rId5" w:type="default"/>
          <w:pgSz w:w="8640" w:h="13320"/>
          <w:pgMar w:top="1240" w:right="840" w:bottom="280" w:left="860" w:header="0" w:footer="0" w:gutter="0"/>
          <w:cols w:space="720" w:num="1"/>
        </w:sectPr>
      </w:pPr>
    </w:p>
    <w:p>
      <w:pPr>
        <w:pStyle w:val="3"/>
        <w:numPr>
          <w:ilvl w:val="1"/>
          <w:numId w:val="1"/>
        </w:numPr>
        <w:tabs>
          <w:tab w:val="left" w:pos="563"/>
        </w:tabs>
        <w:spacing w:before="213" w:after="0" w:line="240" w:lineRule="auto"/>
        <w:ind w:left="562" w:right="0" w:hanging="456"/>
        <w:jc w:val="left"/>
      </w:pPr>
      <w:r>
        <w:rPr>
          <w:color w:val="231F20"/>
        </w:rPr>
        <w:t>Being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Secure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Scared</w:t>
      </w:r>
    </w:p>
    <w:p>
      <w:pPr>
        <w:pStyle w:val="7"/>
        <w:spacing w:before="120" w:line="249" w:lineRule="auto"/>
        <w:ind w:left="107" w:right="110"/>
        <w:jc w:val="both"/>
        <w:rPr>
          <w:color w:val="231F20"/>
        </w:rPr>
      </w:pPr>
      <w:r>
        <w:rPr>
          <w:color w:val="231F20"/>
          <w:w w:val="95"/>
        </w:rPr>
        <w:t>As IT moves farther from the relatively safe and secure confines of data center glass-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houses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networks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interfaces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Wi-Fi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mobile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Internet</w:t>
      </w:r>
    </w:p>
    <w:p>
      <w:pPr>
        <w:pStyle w:val="7"/>
        <w:spacing w:before="188" w:line="249" w:lineRule="auto"/>
        <w:ind w:right="118"/>
        <w:jc w:val="both"/>
      </w:pPr>
      <w:r>
        <w:rPr>
          <w:color w:val="231F20"/>
        </w:rPr>
        <w:t>computing, security has become even more important than it was in the past. Cloud,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virtual machine (VM), and storage networking with remote access enable flexible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access of IT resources by support staff, users, and clients on a local and wide area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basis. This flexibility, however, also exposes information resources and data to security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threats. This means that any desired increased accessibility must be balanced between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productivity.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networked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storage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enables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storage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information resources to be accessed over longer distances and outside the safe confines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center,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threats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exist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needed.</w:t>
      </w:r>
    </w:p>
    <w:p>
      <w:pPr>
        <w:pStyle w:val="7"/>
        <w:spacing w:before="6" w:line="249" w:lineRule="auto"/>
        <w:ind w:left="119" w:right="114" w:firstLine="300"/>
        <w:jc w:val="both"/>
      </w:pPr>
      <w:r>
        <w:rPr>
          <w:color w:val="231F20"/>
          <w:w w:val="95"/>
        </w:rPr>
        <w:t>Security issues also increase as a result of networking with virtual and physical IT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resources and applications or services being delivered. For example, a non-networked,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standalone server and dedicated direct attached storage with secured physical and logi-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cal access is more secure than a server attached to a network with general access. How-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ever, the standalone server will not have the flexible access of a networked server that is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0"/>
        </w:rPr>
        <w:t>necessary for ease of use. It is this flexible access and ease of use that requires additional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security measures. As new enabling technologies, including IP-based networks to facili-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tate distance, are leveraged, they also enable security threats and attacks. These attacks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occur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political,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financial,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terrorist,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industrial,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sheer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entertainment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reasons.</w:t>
      </w:r>
    </w:p>
    <w:p>
      <w:pPr>
        <w:pStyle w:val="7"/>
        <w:spacing w:before="0"/>
      </w:pPr>
    </w:p>
    <w:p>
      <w:pPr>
        <w:pStyle w:val="7"/>
        <w:spacing w:before="0"/>
        <w:rPr>
          <w:sz w:val="14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619125</wp:posOffset>
            </wp:positionH>
            <wp:positionV relativeFrom="paragraph">
              <wp:posOffset>127000</wp:posOffset>
            </wp:positionV>
            <wp:extent cx="4297680" cy="2265045"/>
            <wp:effectExtent l="0" t="0" r="7620" b="1905"/>
            <wp:wrapTopAndBottom/>
            <wp:docPr id="7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42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84" cy="226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rPr>
          <w:sz w:val="7"/>
        </w:rPr>
      </w:pPr>
    </w:p>
    <w:p>
      <w:pPr>
        <w:pStyle w:val="7"/>
        <w:spacing w:before="0" w:line="20" w:lineRule="exact"/>
        <w:ind w:left="117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4267200" cy="12700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12700"/>
                          <a:chOff x="0" y="0"/>
                          <a:chExt cx="6720" cy="20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10"/>
                            <a:ext cx="672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pt;width:336pt;" coordsize="6720,20" o:gfxdata="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3fA1k0wAAAAMBAAAPAAAAAAAAAAEAIAAAACIAAABkcnMvZG93bnJldi54&#10;bWxQSwECFAAUAAAACACHTuJAP3HXTzgCAAAOBQAADgAAAAAAAAABACAAAAAiAQAAZHJzL2Uyb0Rv&#10;Yy54bWxQSwUGAAAAAAYABgBZAQAAzAUAAAAA&#10;">
                <o:lock v:ext="edit" aspectratio="f"/>
                <v:line id="_x0000_s1026" o:spid="_x0000_s1026" o:spt="20" style="position:absolute;left:0;top:10;height:0;width:6720;" filled="f" stroked="t" coordsize="21600,21600" o:gfxdata="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aEP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231F2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11"/>
        <w:ind w:left="12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b/>
          <w:color w:val="231F20"/>
          <w:sz w:val="18"/>
        </w:rPr>
        <w:t>Figure</w:t>
      </w:r>
      <w:r>
        <w:rPr>
          <w:rFonts w:ascii="Trebuchet MS" w:hAnsi="Trebuchet MS"/>
          <w:b/>
          <w:color w:val="231F20"/>
          <w:spacing w:val="-5"/>
          <w:sz w:val="18"/>
        </w:rPr>
        <w:t xml:space="preserve"> </w:t>
      </w:r>
      <w:r>
        <w:rPr>
          <w:rFonts w:ascii="Trebuchet MS" w:hAnsi="Trebuchet MS"/>
          <w:b/>
          <w:color w:val="231F20"/>
          <w:sz w:val="18"/>
        </w:rPr>
        <w:t>4.1</w:t>
      </w:r>
      <w:r>
        <w:rPr>
          <w:rFonts w:ascii="Trebuchet MS" w:hAnsi="Trebuchet MS"/>
          <w:b/>
          <w:color w:val="231F20"/>
          <w:spacing w:val="6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Eliminating</w:t>
      </w:r>
      <w:r>
        <w:rPr>
          <w:rFonts w:ascii="Trebuchet MS" w:hAnsi="Trebuchet MS"/>
          <w:color w:val="231F20"/>
          <w:spacing w:val="-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“dark</w:t>
      </w:r>
      <w:r>
        <w:rPr>
          <w:rFonts w:ascii="Trebuchet MS" w:hAnsi="Trebuchet MS"/>
          <w:color w:val="231F20"/>
          <w:spacing w:val="-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territory,”</w:t>
      </w:r>
      <w:r>
        <w:rPr>
          <w:rFonts w:ascii="Trebuchet MS" w:hAnsi="Trebuchet MS"/>
          <w:color w:val="231F20"/>
          <w:spacing w:val="-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“dark</w:t>
      </w:r>
      <w:r>
        <w:rPr>
          <w:rFonts w:ascii="Trebuchet MS" w:hAnsi="Trebuchet MS"/>
          <w:color w:val="231F20"/>
          <w:spacing w:val="-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clouds,”</w:t>
      </w:r>
      <w:r>
        <w:rPr>
          <w:rFonts w:ascii="Trebuchet MS" w:hAnsi="Trebuchet MS"/>
          <w:color w:val="231F20"/>
          <w:spacing w:val="-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and</w:t>
      </w:r>
      <w:r>
        <w:rPr>
          <w:rFonts w:ascii="Trebuchet MS" w:hAnsi="Trebuchet MS"/>
          <w:color w:val="231F20"/>
          <w:spacing w:val="-7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blind</w:t>
      </w:r>
      <w:r>
        <w:rPr>
          <w:rFonts w:ascii="Trebuchet MS" w:hAnsi="Trebuchet MS"/>
          <w:color w:val="231F20"/>
          <w:spacing w:val="-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spots.</w:t>
      </w:r>
    </w:p>
    <w:p>
      <w:pPr>
        <w:pStyle w:val="7"/>
        <w:spacing w:before="9"/>
        <w:rPr>
          <w:rFonts w:ascii="Trebuchet MS"/>
          <w:sz w:val="23"/>
        </w:rPr>
      </w:pPr>
    </w:p>
    <w:p>
      <w:pPr>
        <w:pStyle w:val="3"/>
        <w:numPr>
          <w:ilvl w:val="1"/>
          <w:numId w:val="1"/>
        </w:numPr>
        <w:tabs>
          <w:tab w:val="left" w:pos="617"/>
        </w:tabs>
        <w:spacing w:before="101" w:after="0" w:line="240" w:lineRule="auto"/>
        <w:ind w:left="119" w:right="1518" w:firstLine="0"/>
        <w:jc w:val="left"/>
      </w:pPr>
      <w:r>
        <w:rPr>
          <w:color w:val="231F20"/>
        </w:rPr>
        <w:t>Eliminating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Blind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Spots,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Gaps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Coverage,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“Dark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Territories”</w:t>
      </w:r>
    </w:p>
    <w:p>
      <w:pPr>
        <w:pStyle w:val="7"/>
        <w:spacing w:before="121" w:line="249" w:lineRule="auto"/>
        <w:ind w:left="119" w:right="117"/>
        <w:jc w:val="both"/>
      </w:pPr>
      <w:r>
        <w:rPr>
          <w:color w:val="231F20"/>
        </w:rPr>
        <w:t xml:space="preserve">In </w:t>
      </w:r>
      <w:r>
        <w:fldChar w:fldCharType="begin"/>
      </w:r>
      <w:r>
        <w:instrText xml:space="preserve"> HYPERLINK \l "_bookmark14" </w:instrText>
      </w:r>
      <w:r>
        <w:fldChar w:fldCharType="separate"/>
      </w:r>
      <w:r>
        <w:rPr>
          <w:color w:val="231F20"/>
        </w:rPr>
        <w:t xml:space="preserve">Chapter 3 </w:t>
      </w:r>
      <w:r>
        <w:rPr>
          <w:color w:val="231F20"/>
        </w:rPr>
        <w:fldChar w:fldCharType="end"/>
      </w:r>
      <w:r>
        <w:rPr>
          <w:color w:val="231F20"/>
        </w:rPr>
        <w:t>we looked at the importance of not treating all applications, their data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and associated infrastructure resources, and associated management the same, by using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policies and procedures collectively called infrastructure resource management (IRM).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Security of information and related assets is an important part of IRM, including data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threat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risks.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Business</w:t>
      </w:r>
    </w:p>
    <w:p>
      <w:pPr>
        <w:spacing w:after="0" w:line="249" w:lineRule="auto"/>
        <w:jc w:val="both"/>
        <w:sectPr>
          <w:headerReference r:id="rId6" w:type="default"/>
          <w:footerReference r:id="rId8" w:type="default"/>
          <w:headerReference r:id="rId7" w:type="even"/>
          <w:type w:val="continuous"/>
          <w:pgSz w:w="8640" w:h="13320"/>
          <w:pgMar w:top="1320" w:right="840" w:bottom="280" w:left="840" w:header="792" w:footer="0" w:gutter="0"/>
          <w:pgNumType w:start="74"/>
          <w:cols w:space="720" w:num="1"/>
        </w:sectPr>
      </w:pPr>
    </w:p>
    <w:p>
      <w:pPr>
        <w:pStyle w:val="7"/>
        <w:spacing w:before="181" w:line="249" w:lineRule="auto"/>
        <w:ind w:left="119" w:right="118"/>
        <w:jc w:val="both"/>
      </w:pPr>
      <w:r>
        <w:rPr>
          <w:color w:val="231F20"/>
        </w:rPr>
        <w:t>and threat analysis should be used to determine what to encrypt and the applicable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level or granularity of encryption to be used. It is also important to eliminate “dark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territories,”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blind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spots,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gaps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(Figure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4.1).</w:t>
      </w:r>
    </w:p>
    <w:p>
      <w:pPr>
        <w:pStyle w:val="7"/>
        <w:spacing w:before="2" w:line="249" w:lineRule="auto"/>
        <w:ind w:left="119" w:right="118" w:firstLine="300"/>
        <w:jc w:val="both"/>
      </w:pPr>
      <w:r>
        <w:rPr>
          <w:color w:val="231F20"/>
          <w:w w:val="95"/>
        </w:rPr>
        <w:t>Blind spots or gaps in coverage are not unique to security; enabling an agile, flex-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ible, dynamic, resilient, and converged environment relies on having timely situational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awareness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resources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service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delivery.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Because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focus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chapter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logi-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remote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bases, the focus of removing dark territories or blind spots is to eliminate gaps in cover-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vulnerabilities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threat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risks.</w:t>
      </w:r>
    </w:p>
    <w:p>
      <w:pPr>
        <w:pStyle w:val="7"/>
        <w:spacing w:before="5" w:line="249" w:lineRule="auto"/>
        <w:ind w:left="119" w:right="118" w:firstLine="300"/>
        <w:jc w:val="both"/>
      </w:pPr>
      <w:r>
        <w:rPr>
          <w:color w:val="231F20"/>
          <w:w w:val="95"/>
        </w:rPr>
        <w:t>When it comes to moving data electronically via a network transfer or by shipping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media,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arrival (ETA), but do you know where the data was during transit or while in flight? 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you know who may have had access to it or been able to view its content, particularly if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it was not encrypted? Can you provide auditable trails or activity logs of where the data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moved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deviated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routes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paths?</w:t>
      </w:r>
    </w:p>
    <w:p>
      <w:pPr>
        <w:pStyle w:val="7"/>
        <w:spacing w:before="5" w:line="249" w:lineRule="auto"/>
        <w:ind w:left="119" w:right="118" w:firstLine="300"/>
        <w:jc w:val="both"/>
      </w:pPr>
      <w:r>
        <w:rPr>
          <w:color w:val="231F20"/>
          <w:w w:val="95"/>
        </w:rPr>
        <w:t>In the transportation industry, terms such as “dark territory” have historically been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railroads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indicate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areas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minimum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management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control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coverage.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transportation-related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“blind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spots”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“flying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blind”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lack of situational awareness that can result in loss of management control. What these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have to do with cloud and virtual data storage networking is that a “dark cloud” can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considered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resource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without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adequate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insight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awareness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access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it.</w:t>
      </w:r>
    </w:p>
    <w:p>
      <w:pPr>
        <w:pStyle w:val="7"/>
        <w:spacing w:before="6" w:line="249" w:lineRule="auto"/>
        <w:ind w:left="119" w:right="118" w:firstLine="300"/>
        <w:jc w:val="both"/>
      </w:pPr>
      <w:r>
        <w:rPr>
          <w:color w:val="231F20"/>
          <w:w w:val="95"/>
        </w:rPr>
        <w:t>At the top left of Figure 4.1, various technologies and techniques are shown that are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used at the source and destination for managing digital assets and media. Also shown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real-time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insight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assets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moved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blind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spots.</w:t>
      </w:r>
    </w:p>
    <w:p>
      <w:pPr>
        <w:pStyle w:val="7"/>
        <w:spacing w:before="3" w:line="249" w:lineRule="auto"/>
        <w:ind w:left="119" w:right="117" w:firstLine="300"/>
        <w:jc w:val="both"/>
      </w:pPr>
      <w:r>
        <w:rPr>
          <w:color w:val="231F20"/>
          <w:w w:val="95"/>
        </w:rPr>
        <w:t>For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data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needs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moved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public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off-site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remote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private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providers.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Once data and applications are in use at public or private providers and on premise,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what visibility is there into how secure information and associated resources are being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kept safe? When information is being moved, is it via electronic means using networks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or bulk movement using removable media (FLASH SSDs, regular hard disk drives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(HDDs), removable hard disk drives (RHDDs), optical CDs or DVDs, or via magnetic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tape? For example, to move a large amount of data initially to a cloud or managed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service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provider,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magnetic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tape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copy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data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made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staging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at the remote site, where it is then copied to a disk-based solution. What happens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tape?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stored?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destroyed?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tape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transit?</w:t>
      </w:r>
    </w:p>
    <w:p>
      <w:pPr>
        <w:pStyle w:val="7"/>
        <w:spacing w:before="9"/>
        <w:ind w:left="419"/>
        <w:jc w:val="both"/>
      </w:pPr>
      <w:r>
        <w:rPr>
          <w:color w:val="231F20"/>
          <w:w w:val="95"/>
        </w:rPr>
        <w:t>Possible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areas of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“dark territory”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or gaps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in coverage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include:</w:t>
      </w:r>
    </w:p>
    <w:p>
      <w:pPr>
        <w:pStyle w:val="7"/>
        <w:spacing w:before="0"/>
        <w:rPr>
          <w:sz w:val="21"/>
        </w:rPr>
      </w:pPr>
    </w:p>
    <w:p>
      <w:pPr>
        <w:pStyle w:val="9"/>
        <w:numPr>
          <w:ilvl w:val="0"/>
          <w:numId w:val="2"/>
        </w:numPr>
        <w:tabs>
          <w:tab w:val="left" w:pos="600"/>
        </w:tabs>
        <w:spacing w:before="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Public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private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clouds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lack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visibility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into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who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accessing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resources</w:t>
      </w:r>
    </w:p>
    <w:p>
      <w:pPr>
        <w:pStyle w:val="9"/>
        <w:numPr>
          <w:ilvl w:val="0"/>
          <w:numId w:val="2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Shipping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containers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containing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storage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systems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media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(SSDs,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disks,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tapes)</w:t>
      </w:r>
    </w:p>
    <w:p>
      <w:pPr>
        <w:pStyle w:val="9"/>
        <w:numPr>
          <w:ilvl w:val="0"/>
          <w:numId w:val="2"/>
        </w:numPr>
        <w:tabs>
          <w:tab w:val="left" w:pos="600"/>
        </w:tabs>
        <w:spacing w:before="11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Lack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leak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detection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public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private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networking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links</w:t>
      </w:r>
    </w:p>
    <w:p>
      <w:pPr>
        <w:pStyle w:val="9"/>
        <w:numPr>
          <w:ilvl w:val="0"/>
          <w:numId w:val="2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Physical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logical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tracking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where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data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storage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media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are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during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transit</w:t>
      </w:r>
    </w:p>
    <w:p>
      <w:pPr>
        <w:pStyle w:val="9"/>
        <w:numPr>
          <w:ilvl w:val="0"/>
          <w:numId w:val="2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Who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has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access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eDiscovery,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search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data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classification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tools,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audit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logs</w:t>
      </w:r>
    </w:p>
    <w:p>
      <w:pPr>
        <w:pStyle w:val="9"/>
        <w:numPr>
          <w:ilvl w:val="0"/>
          <w:numId w:val="2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What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physical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access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audit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logs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trails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exist,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how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they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are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preserved</w:t>
      </w:r>
    </w:p>
    <w:p>
      <w:pPr>
        <w:spacing w:after="0" w:line="240" w:lineRule="auto"/>
        <w:jc w:val="left"/>
        <w:rPr>
          <w:sz w:val="20"/>
        </w:rPr>
        <w:sectPr>
          <w:pgSz w:w="8640" w:h="13320"/>
          <w:pgMar w:top="1320" w:right="840" w:bottom="280" w:left="840" w:header="792" w:footer="0" w:gutter="0"/>
          <w:cols w:space="720" w:num="1"/>
        </w:sectPr>
      </w:pPr>
    </w:p>
    <w:p>
      <w:pPr>
        <w:pStyle w:val="9"/>
        <w:numPr>
          <w:ilvl w:val="0"/>
          <w:numId w:val="2"/>
        </w:numPr>
        <w:tabs>
          <w:tab w:val="left" w:pos="600"/>
        </w:tabs>
        <w:spacing w:before="176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Tools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including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radio-frequency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identification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(RFID)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tracking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assets</w:t>
      </w:r>
    </w:p>
    <w:p>
      <w:pPr>
        <w:pStyle w:val="9"/>
        <w:numPr>
          <w:ilvl w:val="0"/>
          <w:numId w:val="2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Physical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security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logical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encryption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data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in-flight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rest</w:t>
      </w:r>
    </w:p>
    <w:p>
      <w:pPr>
        <w:pStyle w:val="9"/>
        <w:numPr>
          <w:ilvl w:val="0"/>
          <w:numId w:val="2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No video or logs for access to physical resources and facilities</w:t>
      </w:r>
    </w:p>
    <w:p>
      <w:pPr>
        <w:pStyle w:val="7"/>
        <w:spacing w:before="0"/>
        <w:rPr>
          <w:sz w:val="24"/>
        </w:rPr>
      </w:pPr>
    </w:p>
    <w:p>
      <w:pPr>
        <w:pStyle w:val="7"/>
        <w:spacing w:before="0"/>
        <w:rPr>
          <w:sz w:val="24"/>
        </w:rPr>
      </w:pPr>
    </w:p>
    <w:p>
      <w:pPr>
        <w:pStyle w:val="3"/>
        <w:numPr>
          <w:ilvl w:val="1"/>
          <w:numId w:val="1"/>
        </w:numPr>
        <w:tabs>
          <w:tab w:val="left" w:pos="610"/>
        </w:tabs>
        <w:spacing w:before="0" w:after="0" w:line="240" w:lineRule="auto"/>
        <w:ind w:left="609" w:right="0" w:hanging="491"/>
        <w:jc w:val="left"/>
      </w:pPr>
      <w:r>
        <w:rPr>
          <w:color w:val="231F20"/>
        </w:rPr>
        <w:t>Security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Threat Risks and Challenges</w:t>
      </w:r>
    </w:p>
    <w:p>
      <w:pPr>
        <w:pStyle w:val="7"/>
        <w:spacing w:before="120" w:line="249" w:lineRule="auto"/>
        <w:ind w:left="119" w:right="118"/>
        <w:jc w:val="both"/>
      </w:pPr>
      <w:r>
        <w:rPr>
          <w:color w:val="231F20"/>
        </w:rPr>
        <w:t>There are many different threat risks (Figure 4.2) for IT cloud, virtual, and tradi-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tional data centers and the systems, applications, and data they support. These risks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range from acts of man to acts of nature, and from technology failure to accidental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intended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threats.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belief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threat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external,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reality most threats except acts of nature are internal. Firewalls and other barriers can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work together to fight attacks from outside, but equally strong protection is necessary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against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internal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threats.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Another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common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security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threat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risk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most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networks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is inadequate security on “core” systems or applications within an environment. For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example, poor password control on enterprise backup/recovery systems, virtualization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systems, and management interfaces may be too common instead of being common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change.</w:t>
      </w:r>
    </w:p>
    <w:p>
      <w:pPr>
        <w:pStyle w:val="7"/>
        <w:spacing w:before="9" w:line="249" w:lineRule="auto"/>
        <w:ind w:left="119" w:right="118" w:firstLine="300"/>
        <w:jc w:val="both"/>
      </w:pPr>
      <w:r>
        <w:rPr>
          <w:color w:val="231F20"/>
          <w:w w:val="95"/>
        </w:rPr>
        <w:t>Threats may be physical or logical, such as a data breach or virus. Different threat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risks require multiple rings or layers of defenses for various applications, data, and IT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resources, including physical security. The virtual data center relies on both logical 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physical security. Logical security includes access controls or user permissions for files,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objects, documents, servers, and storage systems along with authentication, authoriza-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encryption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data.</w:t>
      </w:r>
    </w:p>
    <w:p>
      <w:pPr>
        <w:pStyle w:val="7"/>
        <w:spacing w:before="0"/>
      </w:pPr>
    </w:p>
    <w:p>
      <w:pPr>
        <w:pStyle w:val="7"/>
        <w:spacing w:before="0"/>
      </w:pPr>
    </w:p>
    <w:p>
      <w:pPr>
        <w:pStyle w:val="7"/>
        <w:spacing w:before="3"/>
        <w:rPr>
          <w:sz w:val="14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673100</wp:posOffset>
            </wp:positionH>
            <wp:positionV relativeFrom="paragraph">
              <wp:posOffset>128905</wp:posOffset>
            </wp:positionV>
            <wp:extent cx="4154805" cy="2409190"/>
            <wp:effectExtent l="0" t="0" r="17145" b="10160"/>
            <wp:wrapTopAndBottom/>
            <wp:docPr id="8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43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858" cy="2409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2707005</wp:posOffset>
                </wp:positionV>
                <wp:extent cx="4267200" cy="1270"/>
                <wp:effectExtent l="0" t="0" r="0" b="0"/>
                <wp:wrapTopAndBottom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8.35pt;margin-top:213.15pt;height:0.1pt;width:336pt;mso-position-horizontal-relative:page;mso-wrap-distance-bottom:0pt;mso-wrap-distance-top:0pt;z-index:-251653120;mso-width-relative:page;mso-height-relative:page;" filled="f" stroked="t" coordsize="6720,1" o:gfxdata="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1td9FdgAAAAKAQAADwAAAAAA&#10;AAABACAAAAAiAAAAZHJzL2Rvd25yZXYueG1sUEsBAhQAFAAAAAgAh07iQJoQUTATAgAAfwQAAA4A&#10;AAAAAAAAAQAgAAAAJwEAAGRycy9lMm9Eb2MueG1sUEsFBgAAAAAGAAYAWQEAAKwFAAAAAA==&#10;" path="m0,0l6720,0e">
                <v:fill on="f" focussize="0,0"/>
                <v:stroke weight="1pt" color="#231F2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spacing w:before="3"/>
        <w:rPr>
          <w:sz w:val="16"/>
        </w:rPr>
      </w:pPr>
    </w:p>
    <w:p>
      <w:pPr>
        <w:spacing w:before="82"/>
        <w:ind w:left="127" w:right="0" w:firstLine="0"/>
        <w:jc w:val="left"/>
        <w:rPr>
          <w:rFonts w:ascii="Trebuchet MS"/>
          <w:sz w:val="18"/>
        </w:rPr>
      </w:pPr>
      <w:r>
        <w:rPr>
          <w:rFonts w:ascii="Trebuchet MS"/>
          <w:b/>
          <w:color w:val="231F20"/>
          <w:sz w:val="18"/>
        </w:rPr>
        <w:t>Figure</w:t>
      </w:r>
      <w:r>
        <w:rPr>
          <w:rFonts w:ascii="Trebuchet MS"/>
          <w:b/>
          <w:color w:val="231F20"/>
          <w:spacing w:val="3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4.2</w:t>
      </w:r>
      <w:r>
        <w:rPr>
          <w:rFonts w:ascii="Trebuchet MS"/>
          <w:b/>
          <w:color w:val="231F20"/>
          <w:spacing w:val="88"/>
          <w:sz w:val="18"/>
        </w:rPr>
        <w:t xml:space="preserve"> </w:t>
      </w:r>
      <w:r>
        <w:rPr>
          <w:rFonts w:ascii="Trebuchet MS"/>
          <w:color w:val="231F20"/>
          <w:sz w:val="18"/>
        </w:rPr>
        <w:t>Cloud</w:t>
      </w:r>
      <w:r>
        <w:rPr>
          <w:rFonts w:ascii="Trebuchet MS"/>
          <w:color w:val="231F20"/>
          <w:spacing w:val="-2"/>
          <w:sz w:val="18"/>
        </w:rPr>
        <w:t xml:space="preserve"> </w:t>
      </w:r>
      <w:r>
        <w:rPr>
          <w:rFonts w:ascii="Trebuchet MS"/>
          <w:color w:val="231F20"/>
          <w:sz w:val="18"/>
        </w:rPr>
        <w:t>and</w:t>
      </w:r>
      <w:r>
        <w:rPr>
          <w:rFonts w:ascii="Trebuchet MS"/>
          <w:color w:val="231F20"/>
          <w:spacing w:val="-2"/>
          <w:sz w:val="18"/>
        </w:rPr>
        <w:t xml:space="preserve"> </w:t>
      </w:r>
      <w:r>
        <w:rPr>
          <w:rFonts w:ascii="Trebuchet MS"/>
          <w:color w:val="231F20"/>
          <w:sz w:val="18"/>
        </w:rPr>
        <w:t>virtual</w:t>
      </w:r>
      <w:r>
        <w:rPr>
          <w:rFonts w:ascii="Trebuchet MS"/>
          <w:color w:val="231F20"/>
          <w:spacing w:val="-2"/>
          <w:sz w:val="18"/>
        </w:rPr>
        <w:t xml:space="preserve"> </w:t>
      </w:r>
      <w:r>
        <w:rPr>
          <w:rFonts w:ascii="Trebuchet MS"/>
          <w:color w:val="231F20"/>
          <w:sz w:val="18"/>
        </w:rPr>
        <w:t>data</w:t>
      </w:r>
      <w:r>
        <w:rPr>
          <w:rFonts w:ascii="Trebuchet MS"/>
          <w:color w:val="231F20"/>
          <w:spacing w:val="-2"/>
          <w:sz w:val="18"/>
        </w:rPr>
        <w:t xml:space="preserve"> </w:t>
      </w:r>
      <w:r>
        <w:rPr>
          <w:rFonts w:ascii="Trebuchet MS"/>
          <w:color w:val="231F20"/>
          <w:sz w:val="18"/>
        </w:rPr>
        <w:t>storage</w:t>
      </w:r>
      <w:r>
        <w:rPr>
          <w:rFonts w:ascii="Trebuchet MS"/>
          <w:color w:val="231F20"/>
          <w:spacing w:val="-1"/>
          <w:sz w:val="18"/>
        </w:rPr>
        <w:t xml:space="preserve"> </w:t>
      </w:r>
      <w:r>
        <w:rPr>
          <w:rFonts w:ascii="Trebuchet MS"/>
          <w:color w:val="231F20"/>
          <w:sz w:val="18"/>
        </w:rPr>
        <w:t>networking</w:t>
      </w:r>
      <w:r>
        <w:rPr>
          <w:rFonts w:ascii="Trebuchet MS"/>
          <w:color w:val="231F20"/>
          <w:spacing w:val="-2"/>
          <w:sz w:val="18"/>
        </w:rPr>
        <w:t xml:space="preserve"> </w:t>
      </w:r>
      <w:r>
        <w:rPr>
          <w:rFonts w:ascii="Trebuchet MS"/>
          <w:color w:val="231F20"/>
          <w:sz w:val="18"/>
        </w:rPr>
        <w:t>security</w:t>
      </w:r>
      <w:r>
        <w:rPr>
          <w:rFonts w:ascii="Trebuchet MS"/>
          <w:color w:val="231F20"/>
          <w:spacing w:val="-2"/>
          <w:sz w:val="18"/>
        </w:rPr>
        <w:t xml:space="preserve"> </w:t>
      </w:r>
      <w:r>
        <w:rPr>
          <w:rFonts w:ascii="Trebuchet MS"/>
          <w:color w:val="231F20"/>
          <w:sz w:val="18"/>
        </w:rPr>
        <w:t>points</w:t>
      </w:r>
      <w:r>
        <w:rPr>
          <w:rFonts w:ascii="Trebuchet MS"/>
          <w:color w:val="231F20"/>
          <w:spacing w:val="-2"/>
          <w:sz w:val="18"/>
        </w:rPr>
        <w:t xml:space="preserve"> </w:t>
      </w:r>
      <w:r>
        <w:rPr>
          <w:rFonts w:ascii="Trebuchet MS"/>
          <w:color w:val="231F20"/>
          <w:sz w:val="18"/>
        </w:rPr>
        <w:t>of</w:t>
      </w:r>
      <w:r>
        <w:rPr>
          <w:rFonts w:ascii="Trebuchet MS"/>
          <w:color w:val="231F20"/>
          <w:spacing w:val="-2"/>
          <w:sz w:val="18"/>
        </w:rPr>
        <w:t xml:space="preserve"> </w:t>
      </w:r>
      <w:r>
        <w:rPr>
          <w:rFonts w:ascii="Trebuchet MS"/>
          <w:color w:val="231F20"/>
          <w:sz w:val="18"/>
        </w:rPr>
        <w:t>interest.</w:t>
      </w:r>
    </w:p>
    <w:p>
      <w:pPr>
        <w:spacing w:after="0"/>
        <w:jc w:val="left"/>
        <w:rPr>
          <w:rFonts w:ascii="Trebuchet MS"/>
          <w:sz w:val="18"/>
        </w:rPr>
        <w:sectPr>
          <w:pgSz w:w="8640" w:h="13320"/>
          <w:pgMar w:top="1320" w:right="840" w:bottom="280" w:left="840" w:header="792" w:footer="0" w:gutter="0"/>
          <w:cols w:space="720" w:num="1"/>
        </w:sectPr>
      </w:pPr>
    </w:p>
    <w:p>
      <w:pPr>
        <w:pStyle w:val="7"/>
        <w:spacing w:before="176"/>
        <w:ind w:left="419"/>
        <w:jc w:val="both"/>
      </w:pPr>
      <w:r>
        <w:rPr>
          <w:color w:val="231F20"/>
          <w:w w:val="95"/>
        </w:rPr>
        <w:t>Additional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common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threat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risks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include:</w:t>
      </w:r>
    </w:p>
    <w:p>
      <w:pPr>
        <w:pStyle w:val="7"/>
        <w:spacing w:before="9"/>
        <w:rPr>
          <w:sz w:val="21"/>
        </w:rPr>
      </w:pPr>
    </w:p>
    <w:p>
      <w:pPr>
        <w:pStyle w:val="9"/>
        <w:numPr>
          <w:ilvl w:val="2"/>
          <w:numId w:val="1"/>
        </w:numPr>
        <w:tabs>
          <w:tab w:val="left" w:pos="600"/>
        </w:tabs>
        <w:spacing w:before="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Logical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physical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intrusion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from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internal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external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sources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Cybercrimes,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virus,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botnets,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spyware,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root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kits,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denial-of-service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(DoS)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Theft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malicious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damage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data,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applications,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resources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Lost,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misplaced,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stolen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data,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pirated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network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bandwidth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Regulatory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compliance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information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privacy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concerns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Exposure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information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access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IT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resources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when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using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public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networks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Internal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external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unauthorized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eavesdropping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sniffing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Shift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from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private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physical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virtual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public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cloud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resources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Blind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spots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dark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territory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clouds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loss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visibility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transparency</w:t>
      </w:r>
    </w:p>
    <w:p>
      <w:pPr>
        <w:pStyle w:val="7"/>
        <w:spacing w:before="9"/>
        <w:rPr>
          <w:sz w:val="22"/>
        </w:rPr>
      </w:pPr>
    </w:p>
    <w:p>
      <w:pPr>
        <w:pStyle w:val="7"/>
        <w:spacing w:before="0" w:line="249" w:lineRule="auto"/>
        <w:ind w:left="119" w:right="118" w:firstLine="300"/>
        <w:jc w:val="both"/>
      </w:pPr>
      <w:r>
        <w:rPr>
          <w:color w:val="231F20"/>
        </w:rPr>
        <w:t>Another facet of logical security is the virtual or physical destruction of digital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 known as digital shredding. For example, when a disk storage system,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removable disk or tape cartridge, laptops or workstations are disposed of, digital shred-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ding ensures that all recorded information has been securely removed. Logical security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also includes how storage is allocated and mapped or masked to different servers along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network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zoning,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routing,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firewalls.</w:t>
      </w:r>
    </w:p>
    <w:p>
      <w:pPr>
        <w:pStyle w:val="7"/>
        <w:spacing w:before="5" w:line="249" w:lineRule="auto"/>
        <w:ind w:left="119" w:right="118" w:firstLine="300"/>
        <w:jc w:val="both"/>
      </w:pPr>
      <w:r>
        <w:rPr>
          <w:color w:val="231F20"/>
          <w:w w:val="95"/>
        </w:rPr>
        <w:t>Another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challenge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cloud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virtual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environments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various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customers’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or business functions’ applications and data are kept separate in a shared environment.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Depending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multitenant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combined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customer,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client,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consumer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security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regulatory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requirements,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isolation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required.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storage solution, is having different customers or applications provisioned into separate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logical units (LUNs) or file systems sufficient? As another example, for more security-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focused applications or data, are separate physical or logical networks, servers, and stor-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required?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multitenant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hardware,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software,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networks,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your own premises under your management or via an on-site managed service provider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external provider, who has access to what, when, where, and for what reasons?</w:t>
      </w:r>
    </w:p>
    <w:p>
      <w:pPr>
        <w:pStyle w:val="7"/>
        <w:spacing w:before="9"/>
        <w:ind w:left="419"/>
        <w:jc w:val="both"/>
      </w:pPr>
      <w:r>
        <w:rPr>
          <w:color w:val="231F20"/>
          <w:w w:val="95"/>
        </w:rPr>
        <w:t>Additional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security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challenges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include:</w:t>
      </w:r>
    </w:p>
    <w:p>
      <w:pPr>
        <w:pStyle w:val="7"/>
        <w:spacing w:before="8"/>
        <w:rPr>
          <w:sz w:val="21"/>
        </w:rPr>
      </w:pPr>
    </w:p>
    <w:p>
      <w:pPr>
        <w:pStyle w:val="9"/>
        <w:numPr>
          <w:ilvl w:val="2"/>
          <w:numId w:val="1"/>
        </w:numPr>
        <w:tabs>
          <w:tab w:val="left" w:pos="600"/>
        </w:tabs>
        <w:spacing w:before="1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Subordinated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converged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management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shared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resources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Mobile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portable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media,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PDAs,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tablets,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other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devices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Encryption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combined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deduplication,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compression,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eDiscovery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Orphaned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data,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storage,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other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devices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Classifying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applications,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data,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alignment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service-level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objectives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(SLOs)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Growth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unstructured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data,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ranging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from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files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voice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video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Converged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networking,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compute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storage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hardware,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software,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stacks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Number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diversity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log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files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monitor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well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analyze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International</w:t>
      </w:r>
      <w:r>
        <w:rPr>
          <w:color w:val="231F20"/>
          <w:spacing w:val="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multilanguage</w:t>
      </w:r>
      <w:r>
        <w:rPr>
          <w:color w:val="231F20"/>
          <w:spacing w:val="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support</w:t>
      </w:r>
      <w:r>
        <w:rPr>
          <w:color w:val="231F20"/>
          <w:spacing w:val="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via</w:t>
      </w:r>
      <w:r>
        <w:rPr>
          <w:color w:val="231F20"/>
          <w:spacing w:val="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tools</w:t>
      </w:r>
      <w:r>
        <w:rPr>
          <w:color w:val="231F20"/>
          <w:spacing w:val="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personnel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Automated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policy-based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provisioning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Managing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vendors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suppliers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along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their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access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end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points</w:t>
      </w:r>
    </w:p>
    <w:p>
      <w:pPr>
        <w:pStyle w:val="7"/>
        <w:spacing w:before="8"/>
        <w:rPr>
          <w:sz w:val="21"/>
        </w:rPr>
      </w:pPr>
    </w:p>
    <w:p>
      <w:pPr>
        <w:pStyle w:val="7"/>
        <w:spacing w:before="0" w:line="249" w:lineRule="auto"/>
        <w:ind w:left="119" w:right="118" w:firstLine="300"/>
        <w:jc w:val="both"/>
      </w:pPr>
      <w:r>
        <w:rPr>
          <w:color w:val="231F20"/>
        </w:rPr>
        <w:t>In addition to the above, other challenges and requirements include compliance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PCI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(Payment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Card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Industry),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SARBOX,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HIPPA,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HIECH,</w:t>
      </w:r>
    </w:p>
    <w:p>
      <w:pPr>
        <w:spacing w:after="0" w:line="249" w:lineRule="auto"/>
        <w:jc w:val="both"/>
        <w:sectPr>
          <w:pgSz w:w="8640" w:h="13320"/>
          <w:pgMar w:top="1320" w:right="840" w:bottom="280" w:left="840" w:header="792" w:footer="0" w:gutter="0"/>
          <w:cols w:space="720" w:num="1"/>
        </w:sectPr>
      </w:pPr>
    </w:p>
    <w:p>
      <w:pPr>
        <w:pStyle w:val="7"/>
        <w:spacing w:before="176" w:line="249" w:lineRule="auto"/>
        <w:ind w:left="119" w:right="118"/>
        <w:jc w:val="both"/>
      </w:pPr>
      <w:r>
        <w:rPr>
          <w:color w:val="231F20"/>
        </w:rPr>
        <w:t>BASIL, and others. Security requirements for cloud, virtual, and data storage net-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works vary and include jurisdiction of specific regulations, fraud and data leak detec-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tion notification, data encryption requirements, auditable event, as well as access 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logs.</w:t>
      </w:r>
    </w:p>
    <w:p>
      <w:pPr>
        <w:pStyle w:val="7"/>
        <w:spacing w:before="0"/>
        <w:rPr>
          <w:sz w:val="24"/>
        </w:rPr>
      </w:pPr>
    </w:p>
    <w:p>
      <w:pPr>
        <w:pStyle w:val="7"/>
        <w:rPr>
          <w:sz w:val="19"/>
        </w:rPr>
      </w:pPr>
    </w:p>
    <w:p>
      <w:pPr>
        <w:pStyle w:val="3"/>
        <w:numPr>
          <w:ilvl w:val="1"/>
          <w:numId w:val="1"/>
        </w:numPr>
        <w:tabs>
          <w:tab w:val="left" w:pos="611"/>
        </w:tabs>
        <w:spacing w:before="0" w:after="0" w:line="240" w:lineRule="auto"/>
        <w:ind w:left="610" w:right="0" w:hanging="492"/>
        <w:jc w:val="left"/>
      </w:pPr>
      <w:r>
        <w:rPr>
          <w:color w:val="231F20"/>
        </w:rPr>
        <w:t>Taking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Resources</w:t>
      </w:r>
    </w:p>
    <w:p>
      <w:pPr>
        <w:pStyle w:val="7"/>
        <w:spacing w:before="140" w:line="249" w:lineRule="auto"/>
        <w:ind w:left="119" w:right="116"/>
        <w:jc w:val="both"/>
      </w:pPr>
      <w:r>
        <w:rPr>
          <w:color w:val="231F20"/>
          <w:w w:val="95"/>
        </w:rPr>
        <w:t>Security of your networks and systems is essential in normal times and crucial during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service disruption. Denial-of-service attacks have become the new threat, causing dis-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ruptions and chaos. Some security issues to be considered include physical and logical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security along with encryption of data, virtual private networks (VPNs), and virtual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local area networks (VLANs). Security of the network should extend from the core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the remote access sites, whether home, remote office, or a recovery site. Security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must be in place between the client and server (or the Web), and between servers.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Securing the home environment includes restricting work computers or PCs, use of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VPNs, virus detection, and, of course, system backup. Security becomes more impor-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tant the farther away you are from a secured physical environment, particularly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environments.</w:t>
      </w:r>
    </w:p>
    <w:p>
      <w:pPr>
        <w:pStyle w:val="7"/>
        <w:spacing w:before="9"/>
        <w:ind w:left="419"/>
        <w:jc w:val="both"/>
      </w:pPr>
      <w:r>
        <w:rPr>
          <w:color w:val="231F20"/>
          <w:w w:val="95"/>
        </w:rPr>
        <w:t>Common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security-related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IRM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activities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include:</w:t>
      </w:r>
    </w:p>
    <w:p>
      <w:pPr>
        <w:pStyle w:val="7"/>
        <w:spacing w:before="6"/>
        <w:rPr>
          <w:sz w:val="23"/>
        </w:rPr>
      </w:pPr>
    </w:p>
    <w:p>
      <w:pPr>
        <w:pStyle w:val="9"/>
        <w:numPr>
          <w:ilvl w:val="2"/>
          <w:numId w:val="1"/>
        </w:numPr>
        <w:tabs>
          <w:tab w:val="left" w:pos="600"/>
        </w:tabs>
        <w:spacing w:before="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Authorize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authenticate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access.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sz w:val="20"/>
        </w:rPr>
        <w:t>Encrypt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protect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data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in-flight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rest.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Monitor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audit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activity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event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logs.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Grant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restrict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physical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logical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access.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Monitor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data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leaks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policy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compliance.</w:t>
      </w:r>
    </w:p>
    <w:p>
      <w:pPr>
        <w:pStyle w:val="7"/>
        <w:spacing w:before="0"/>
        <w:rPr>
          <w:sz w:val="24"/>
        </w:rPr>
      </w:pPr>
    </w:p>
    <w:p>
      <w:pPr>
        <w:pStyle w:val="7"/>
        <w:spacing w:before="0" w:line="249" w:lineRule="auto"/>
        <w:ind w:left="119" w:right="118" w:firstLine="300"/>
        <w:jc w:val="both"/>
      </w:pPr>
      <w:r>
        <w:rPr>
          <w:color w:val="231F20"/>
          <w:w w:val="95"/>
        </w:rPr>
        <w:t>As with many IT technologies and services, there will be different applicable threat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risks or issues to protect against, requiring various tiers and rings of protection. The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notion of multiple rings or layers of defense is to allow for flexibility and enable worker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productivity while providing protection and security of applications and data. A com-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mon belief is that applications, data, and IT resources are safe and secure behind com-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pany firewalls. The reality is that if a firewall or internal network is compromised,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layers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protection,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promised. Consequently, to protect against intrusions by external or internal threats,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implementation of multiple protection layers, particularly around network access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points,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 vital.</w:t>
      </w:r>
    </w:p>
    <w:p>
      <w:pPr>
        <w:pStyle w:val="7"/>
        <w:spacing w:before="8" w:line="249" w:lineRule="auto"/>
        <w:ind w:left="119" w:right="118" w:firstLine="300"/>
        <w:jc w:val="both"/>
      </w:pPr>
      <w:r>
        <w:rPr>
          <w:color w:val="231F20"/>
        </w:rPr>
        <w:t>There are many things that can be done, ranging from protecting physical facili-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ties and equipment to securing logical software and data. Securing coverage should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extend in terms of visibility and coverage from physical to virtual, from private to pub-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lic as well as managed service providers (MSPs). Other things that can be done include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preserving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segregated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administration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functions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various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technology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management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groups (servers, operating systems, storage, networking, applications) in a converged,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coordinated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manner.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establishing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tech-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nology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management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domains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along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associated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visibility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audit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tools.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Security</w:t>
      </w:r>
    </w:p>
    <w:p>
      <w:pPr>
        <w:spacing w:after="0" w:line="249" w:lineRule="auto"/>
        <w:jc w:val="both"/>
        <w:sectPr>
          <w:pgSz w:w="8640" w:h="13320"/>
          <w:pgMar w:top="1320" w:right="840" w:bottom="280" w:left="840" w:header="792" w:footer="0" w:gutter="0"/>
          <w:cols w:space="720" w:num="1"/>
        </w:sectPr>
      </w:pPr>
    </w:p>
    <w:p>
      <w:pPr>
        <w:pStyle w:val="7"/>
        <w:spacing w:before="176" w:line="249" w:lineRule="auto"/>
        <w:ind w:left="119"/>
      </w:pPr>
      <w:r>
        <w:rPr>
          <w:color w:val="231F20"/>
          <w:w w:val="95"/>
        </w:rPr>
        <w:t>should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leveraging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encryption,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certificates,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tokenization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support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authorization,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authentication,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management.</w:t>
      </w:r>
    </w:p>
    <w:p>
      <w:pPr>
        <w:pStyle w:val="7"/>
        <w:spacing w:before="0"/>
        <w:rPr>
          <w:sz w:val="24"/>
        </w:rPr>
      </w:pPr>
    </w:p>
    <w:p>
      <w:pPr>
        <w:pStyle w:val="7"/>
        <w:spacing w:before="1"/>
        <w:rPr>
          <w:sz w:val="23"/>
        </w:rPr>
      </w:pPr>
    </w:p>
    <w:p>
      <w:pPr>
        <w:pStyle w:val="4"/>
        <w:numPr>
          <w:ilvl w:val="2"/>
          <w:numId w:val="3"/>
        </w:numPr>
        <w:tabs>
          <w:tab w:val="left" w:pos="745"/>
        </w:tabs>
        <w:spacing w:before="1" w:after="0" w:line="240" w:lineRule="auto"/>
        <w:ind w:left="744" w:right="0" w:hanging="626"/>
        <w:jc w:val="left"/>
      </w:pPr>
      <w:r>
        <w:rPr>
          <w:color w:val="231F20"/>
          <w:w w:val="95"/>
        </w:rPr>
        <w:t>Physical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Security</w:t>
      </w:r>
    </w:p>
    <w:p>
      <w:pPr>
        <w:pStyle w:val="7"/>
        <w:spacing w:before="144" w:line="249" w:lineRule="auto"/>
        <w:ind w:left="119"/>
      </w:pPr>
      <w:r>
        <w:rPr>
          <w:color w:val="231F20"/>
          <w:w w:val="95"/>
        </w:rPr>
        <w:t>Physical data protection means securing facilities and equipment and access to manage-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interfaces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workstations.</w:t>
      </w:r>
    </w:p>
    <w:p>
      <w:pPr>
        <w:pStyle w:val="7"/>
        <w:spacing w:before="2"/>
        <w:ind w:left="419"/>
      </w:pPr>
      <w:r>
        <w:rPr>
          <w:color w:val="231F20"/>
          <w:w w:val="95"/>
        </w:rPr>
        <w:t>Physical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security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items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include:</w:t>
      </w:r>
    </w:p>
    <w:p>
      <w:pPr>
        <w:pStyle w:val="7"/>
        <w:spacing w:before="9"/>
        <w:rPr>
          <w:sz w:val="22"/>
        </w:rPr>
      </w:pPr>
    </w:p>
    <w:p>
      <w:pPr>
        <w:pStyle w:val="9"/>
        <w:numPr>
          <w:ilvl w:val="3"/>
          <w:numId w:val="3"/>
        </w:numPr>
        <w:tabs>
          <w:tab w:val="left" w:pos="600"/>
        </w:tabs>
        <w:spacing w:before="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Physical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card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ID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if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not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biometric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access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card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secure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facilities</w:t>
      </w:r>
    </w:p>
    <w:p>
      <w:pPr>
        <w:pStyle w:val="9"/>
        <w:numPr>
          <w:ilvl w:val="3"/>
          <w:numId w:val="3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Storage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media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assets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secure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safe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disposition</w:t>
      </w:r>
    </w:p>
    <w:p>
      <w:pPr>
        <w:pStyle w:val="9"/>
        <w:numPr>
          <w:ilvl w:val="3"/>
          <w:numId w:val="3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Secure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digital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shredding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deleted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data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appropriate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audit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controls</w:t>
      </w:r>
    </w:p>
    <w:p>
      <w:pPr>
        <w:pStyle w:val="9"/>
        <w:numPr>
          <w:ilvl w:val="3"/>
          <w:numId w:val="3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Locked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doors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equipment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rooms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secure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cabinets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network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ports</w:t>
      </w:r>
    </w:p>
    <w:p>
      <w:pPr>
        <w:pStyle w:val="9"/>
        <w:numPr>
          <w:ilvl w:val="3"/>
          <w:numId w:val="3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Asset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tracking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including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portable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devices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personal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visiting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devices</w:t>
      </w:r>
    </w:p>
    <w:p>
      <w:pPr>
        <w:pStyle w:val="9"/>
        <w:numPr>
          <w:ilvl w:val="3"/>
          <w:numId w:val="3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Limits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restrictions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photo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camera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use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around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data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centers</w:t>
      </w:r>
    </w:p>
    <w:p>
      <w:pPr>
        <w:pStyle w:val="9"/>
        <w:numPr>
          <w:ilvl w:val="3"/>
          <w:numId w:val="3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Low-key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facilities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without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large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signs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advertising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data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center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here</w:t>
      </w:r>
    </w:p>
    <w:p>
      <w:pPr>
        <w:pStyle w:val="9"/>
        <w:numPr>
          <w:ilvl w:val="3"/>
          <w:numId w:val="3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Protected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(hardened)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facility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against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fire,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flood,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tornado,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other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events</w:t>
      </w:r>
    </w:p>
    <w:p>
      <w:pPr>
        <w:pStyle w:val="9"/>
        <w:numPr>
          <w:ilvl w:val="3"/>
          <w:numId w:val="3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Use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security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cameras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guards</w:t>
      </w:r>
    </w:p>
    <w:p>
      <w:pPr>
        <w:pStyle w:val="7"/>
        <w:spacing w:before="5"/>
        <w:rPr>
          <w:sz w:val="23"/>
        </w:rPr>
      </w:pPr>
    </w:p>
    <w:p>
      <w:pPr>
        <w:pStyle w:val="7"/>
        <w:spacing w:before="0" w:line="249" w:lineRule="auto"/>
        <w:ind w:left="119" w:right="117" w:firstLine="300"/>
        <w:jc w:val="both"/>
      </w:pPr>
      <w:r>
        <w:rPr>
          <w:color w:val="231F20"/>
          <w:w w:val="95"/>
        </w:rPr>
        <w:t>Another dimension of physical security includes ensuring that data being moved 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transported electronically over a network or physically is logically secured with encryp-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tion and physical safeguards including audit trails and tracking technology. For exam-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ple, solutions are available to retrofit existing magnetic tape and removable hard disk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drives with external physical bar-code labels that include an embedded RFID chip.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RFID chips can be used for rapid inventory of media being shipped, to facilitate track-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ing and eliminate falsely reported lost media. Other enhancements include shipping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canisters using Global Positioning System and other technologies to facilitate tracking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shipment.</w:t>
      </w:r>
    </w:p>
    <w:p>
      <w:pPr>
        <w:pStyle w:val="7"/>
        <w:spacing w:before="8" w:line="249" w:lineRule="auto"/>
        <w:ind w:left="119" w:right="117" w:firstLine="300"/>
        <w:jc w:val="both"/>
      </w:pPr>
      <w:r>
        <w:rPr>
          <w:color w:val="231F20"/>
          <w:w w:val="95"/>
        </w:rPr>
        <w:t>With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increased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density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servers,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storage,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networking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devices,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cabling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is being required to fit into a given footprint. To help enable management and configu-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ration of networking and I/O connectivity, networking devices including switches are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often integrated or added to server and storage cabinets. For example, a top-of-rack 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bottom-of-rack or embedded network switch aggregates the network and I/O connec-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server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cabinet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simplify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connectivity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end-of-row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end-of-area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switches.</w:t>
      </w:r>
    </w:p>
    <w:p>
      <w:pPr>
        <w:pStyle w:val="7"/>
        <w:spacing w:before="6" w:line="249" w:lineRule="auto"/>
        <w:ind w:left="119" w:right="116" w:firstLine="300"/>
        <w:jc w:val="both"/>
      </w:pPr>
      <w:r>
        <w:rPr>
          <w:color w:val="231F20"/>
        </w:rPr>
        <w:t>Cable management systems, including patch panels, trunk, and fan-in, fan-out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cabling for over-head and under-floor applications, are useful for organizing cabling.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Cable management tools include diagnostics to verify signal quality and decibel loss for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optical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cabling,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cleaning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repair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connectors,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tracking systems. A relatively low-tech cable management system includes physically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labeling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endpoints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track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cable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ledger. A cable ledger, either maintained by hand or using software, keeps track of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status, including what is in service or available for maintenance. Software for tracking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managing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cabling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simple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Excel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spreadsheet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sophisticated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</w:t>
      </w:r>
    </w:p>
    <w:p>
      <w:pPr>
        <w:spacing w:after="0" w:line="249" w:lineRule="auto"/>
        <w:jc w:val="both"/>
        <w:sectPr>
          <w:pgSz w:w="8640" w:h="13320"/>
          <w:pgMar w:top="1320" w:right="840" w:bottom="280" w:left="840" w:header="792" w:footer="0" w:gutter="0"/>
          <w:cols w:space="720" w:num="1"/>
        </w:sectPr>
      </w:pPr>
    </w:p>
    <w:p>
      <w:pPr>
        <w:pStyle w:val="7"/>
        <w:spacing w:before="176" w:line="249" w:lineRule="auto"/>
        <w:ind w:left="119" w:right="117"/>
        <w:jc w:val="both"/>
      </w:pPr>
      <w:r>
        <w:rPr>
          <w:color w:val="231F20"/>
          <w:w w:val="95"/>
        </w:rPr>
        <w:t>configuration management database (CMDB) with intelligent fiber-optic management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systems. An intelligent fiber-optic system includes mechanisms attached to the cabling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facilitate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tracking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cabling.</w:t>
      </w:r>
    </w:p>
    <w:p>
      <w:pPr>
        <w:pStyle w:val="7"/>
        <w:spacing w:before="3" w:line="249" w:lineRule="auto"/>
        <w:ind w:left="119" w:right="118" w:firstLine="300"/>
        <w:jc w:val="both"/>
      </w:pPr>
      <w:r>
        <w:rPr>
          <w:color w:val="231F20"/>
        </w:rPr>
        <w:t>Another component for server, storage, and networking I/O virtualization is the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virtual patch panel, which masks the complexity by abstracting the adds, drops, moves,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 changes associated with traditional physical patch panels. For large and dynamic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environments with complex cabling requirements and the need to secure physical access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to cabling interconnects, virtual patch panels are a great complement to I/O virtualiza-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(IOV)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switching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virtual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adapter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technologies.</w:t>
      </w:r>
    </w:p>
    <w:p>
      <w:pPr>
        <w:pStyle w:val="7"/>
        <w:spacing w:before="5" w:line="249" w:lineRule="auto"/>
        <w:ind w:left="119" w:right="117" w:firstLine="300"/>
        <w:jc w:val="both"/>
      </w:pPr>
      <w:r>
        <w:rPr>
          <w:color w:val="231F20"/>
          <w:w w:val="95"/>
        </w:rPr>
        <w:t>Physical security can be accomplished by addressing the above items, for example,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by ensuring that all switch ports and their associated cabling and infrastructure, includ-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ing patch panels and cable runs, are physical secured with locking doors and cabinets.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More complex examples include enabling intrusion detection as well as enabling probes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and other tools to monitor critical links such as wide area interswitch links (ISLs). For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example, a monitoring device could track and send out alerts for certain conditions 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critical or sensitive ISLs for link loss, signal loss, and other low-level events that might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appear as errors. This information can be correlated back to other information includ-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ing maintenance records to see if someone was performing work on those interfaces, 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tampered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way.</w:t>
      </w:r>
    </w:p>
    <w:p>
      <w:pPr>
        <w:pStyle w:val="7"/>
        <w:spacing w:before="0"/>
        <w:rPr>
          <w:sz w:val="24"/>
        </w:rPr>
      </w:pPr>
    </w:p>
    <w:p>
      <w:pPr>
        <w:pStyle w:val="7"/>
        <w:spacing w:before="4"/>
        <w:rPr>
          <w:sz w:val="25"/>
        </w:rPr>
      </w:pPr>
    </w:p>
    <w:p>
      <w:pPr>
        <w:pStyle w:val="4"/>
        <w:numPr>
          <w:ilvl w:val="2"/>
          <w:numId w:val="3"/>
        </w:numPr>
        <w:tabs>
          <w:tab w:val="left" w:pos="781"/>
        </w:tabs>
        <w:spacing w:before="1" w:after="0" w:line="240" w:lineRule="auto"/>
        <w:ind w:left="780" w:right="0" w:hanging="662"/>
        <w:jc w:val="left"/>
      </w:pPr>
      <w:r>
        <w:rPr>
          <w:color w:val="231F20"/>
          <w:w w:val="95"/>
        </w:rPr>
        <w:t>Logical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Security</w:t>
      </w:r>
    </w:p>
    <w:p>
      <w:pPr>
        <w:pStyle w:val="7"/>
        <w:spacing w:before="144" w:line="249" w:lineRule="auto"/>
        <w:ind w:left="119" w:right="118"/>
        <w:jc w:val="both"/>
      </w:pPr>
      <w:r>
        <w:rPr>
          <w:color w:val="231F20"/>
          <w:w w:val="95"/>
        </w:rPr>
        <w:t>Logical security complements physical security with a focus on items such as applica-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tions or data access. Logical security includes authorization, authentication, and digital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encryption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multitenancy.</w:t>
      </w:r>
    </w:p>
    <w:p>
      <w:pPr>
        <w:pStyle w:val="7"/>
        <w:spacing w:before="2"/>
        <w:ind w:left="419"/>
        <w:jc w:val="both"/>
      </w:pPr>
      <w:r>
        <w:rPr>
          <w:color w:val="231F20"/>
          <w:w w:val="95"/>
        </w:rPr>
        <w:t>Additional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areas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security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remote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basis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include:</w:t>
      </w:r>
    </w:p>
    <w:p>
      <w:pPr>
        <w:pStyle w:val="7"/>
        <w:spacing w:before="9"/>
        <w:rPr>
          <w:sz w:val="21"/>
        </w:rPr>
      </w:pPr>
    </w:p>
    <w:p>
      <w:pPr>
        <w:pStyle w:val="9"/>
        <w:numPr>
          <w:ilvl w:val="3"/>
          <w:numId w:val="3"/>
        </w:numPr>
        <w:tabs>
          <w:tab w:val="left" w:pos="600"/>
        </w:tabs>
        <w:spacing w:before="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Forced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regular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changes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passwords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combined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digital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rights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management</w:t>
      </w:r>
    </w:p>
    <w:p>
      <w:pPr>
        <w:pStyle w:val="9"/>
        <w:numPr>
          <w:ilvl w:val="3"/>
          <w:numId w:val="3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Authentication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user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credentials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authorization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individual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rights</w:t>
      </w:r>
    </w:p>
    <w:p>
      <w:pPr>
        <w:pStyle w:val="9"/>
        <w:numPr>
          <w:ilvl w:val="3"/>
          <w:numId w:val="3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Logical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storage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partitions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logical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virtual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storage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systems</w:t>
      </w:r>
    </w:p>
    <w:p>
      <w:pPr>
        <w:pStyle w:val="9"/>
        <w:numPr>
          <w:ilvl w:val="3"/>
          <w:numId w:val="3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Tamper-proof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audit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trails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logs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who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accessed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what,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when,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from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where</w:t>
      </w:r>
    </w:p>
    <w:p>
      <w:pPr>
        <w:pStyle w:val="9"/>
        <w:numPr>
          <w:ilvl w:val="3"/>
          <w:numId w:val="3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Encryption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data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rest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(on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storage)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in-flight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(over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network)</w:t>
      </w:r>
    </w:p>
    <w:p>
      <w:pPr>
        <w:pStyle w:val="9"/>
        <w:numPr>
          <w:ilvl w:val="3"/>
          <w:numId w:val="3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Secure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servers,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file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systems,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storage,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network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devices,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management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tools</w:t>
      </w:r>
    </w:p>
    <w:p>
      <w:pPr>
        <w:pStyle w:val="7"/>
        <w:spacing w:before="0"/>
        <w:rPr>
          <w:sz w:val="24"/>
        </w:rPr>
      </w:pPr>
    </w:p>
    <w:p>
      <w:pPr>
        <w:pStyle w:val="7"/>
        <w:spacing w:before="7"/>
        <w:rPr>
          <w:sz w:val="25"/>
        </w:rPr>
      </w:pPr>
    </w:p>
    <w:p>
      <w:pPr>
        <w:pStyle w:val="4"/>
        <w:numPr>
          <w:ilvl w:val="2"/>
          <w:numId w:val="3"/>
        </w:numPr>
        <w:tabs>
          <w:tab w:val="left" w:pos="778"/>
        </w:tabs>
        <w:spacing w:before="0" w:after="0" w:line="240" w:lineRule="auto"/>
        <w:ind w:left="777" w:right="0" w:hanging="659"/>
        <w:jc w:val="left"/>
      </w:pPr>
      <w:r>
        <w:rPr>
          <w:color w:val="231F20"/>
        </w:rPr>
        <w:t>Multitenancy</w:t>
      </w:r>
    </w:p>
    <w:p>
      <w:pPr>
        <w:pStyle w:val="7"/>
        <w:spacing w:before="144" w:line="249" w:lineRule="auto"/>
        <w:ind w:left="119" w:right="117"/>
        <w:jc w:val="both"/>
      </w:pPr>
      <w:r>
        <w:rPr>
          <w:color w:val="231F20"/>
          <w:w w:val="95"/>
        </w:rPr>
        <w:t>In Figure 4.3, at the top left is an example of a single tenancy with servers and storage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dedicated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function.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Moving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top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of Figure 4.3 are examples of multitenant servers using hypervisors for virtualization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hosting multiple applications sharing resources. Also shown are shared storage systems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 which various physical machines (PMs) or virtual machines (VMs) share storage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or have dedicated LUNs, volumes, partitions, file systems, or virtual storage systems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bottom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Figure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4.3.</w:t>
      </w:r>
    </w:p>
    <w:p>
      <w:pPr>
        <w:spacing w:after="0" w:line="249" w:lineRule="auto"/>
        <w:jc w:val="both"/>
        <w:sectPr>
          <w:pgSz w:w="8640" w:h="13320"/>
          <w:pgMar w:top="1320" w:right="840" w:bottom="280" w:left="840" w:header="792" w:footer="0" w:gutter="0"/>
          <w:cols w:space="720" w:num="1"/>
        </w:sectPr>
      </w:pPr>
    </w:p>
    <w:p>
      <w:pPr>
        <w:pStyle w:val="7"/>
        <w:spacing w:before="2"/>
        <w:rPr>
          <w:sz w:val="21"/>
        </w:rPr>
      </w:pPr>
    </w:p>
    <w:p>
      <w:pPr>
        <w:pStyle w:val="7"/>
        <w:spacing w:before="0"/>
        <w:ind w:left="137"/>
      </w:pPr>
      <w:r>
        <w:drawing>
          <wp:inline distT="0" distB="0" distL="0" distR="0">
            <wp:extent cx="4237990" cy="2589530"/>
            <wp:effectExtent l="0" t="0" r="10160" b="1270"/>
            <wp:docPr id="8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44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550" cy="258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pacing w:before="3"/>
        <w:rPr>
          <w:sz w:val="13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128270</wp:posOffset>
                </wp:positionV>
                <wp:extent cx="4267200" cy="1270"/>
                <wp:effectExtent l="0" t="0" r="0" b="0"/>
                <wp:wrapTopAndBottom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8.35pt;margin-top:10.1pt;height:0.1pt;width:336pt;mso-position-horizontal-relative:page;mso-wrap-distance-bottom:0pt;mso-wrap-distance-top:0pt;z-index:-251653120;mso-width-relative:page;mso-height-relative:page;" filled="f" stroked="t" coordsize="6720,1" o:gfxdata="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FzapnWAAAACAEAAA8AAAAAAAAA&#10;AQAgAAAAIgAAAGRycy9kb3ducmV2LnhtbFBLAQIUABQAAAAIAIdO4kAVdpCpEwIAAH8EAAAOAAAA&#10;AAAAAAEAIAAAACUBAABkcnMvZTJvRG9jLnhtbFBLBQYAAAAABgAGAFkBAACqBQAAAAA=&#10;" path="m0,0l6720,0e">
                <v:fill on="f" focussize="0,0"/>
                <v:stroke weight="1pt" color="#231F2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before="82"/>
        <w:ind w:left="127" w:right="0" w:firstLine="0"/>
        <w:jc w:val="both"/>
        <w:rPr>
          <w:rFonts w:ascii="Trebuchet MS"/>
          <w:sz w:val="18"/>
        </w:rPr>
      </w:pPr>
      <w:r>
        <w:rPr>
          <w:rFonts w:ascii="Trebuchet MS"/>
          <w:b/>
          <w:color w:val="231F20"/>
          <w:sz w:val="18"/>
        </w:rPr>
        <w:t>Figure</w:t>
      </w:r>
      <w:r>
        <w:rPr>
          <w:rFonts w:ascii="Trebuchet MS"/>
          <w:b/>
          <w:color w:val="231F20"/>
          <w:spacing w:val="3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4.3</w:t>
      </w:r>
      <w:r>
        <w:rPr>
          <w:rFonts w:ascii="Trebuchet MS"/>
          <w:b/>
          <w:color w:val="231F20"/>
          <w:spacing w:val="87"/>
          <w:sz w:val="18"/>
        </w:rPr>
        <w:t xml:space="preserve"> </w:t>
      </w:r>
      <w:r>
        <w:rPr>
          <w:rFonts w:ascii="Trebuchet MS"/>
          <w:color w:val="231F20"/>
          <w:sz w:val="18"/>
        </w:rPr>
        <w:t>Server and</w:t>
      </w:r>
      <w:r>
        <w:rPr>
          <w:rFonts w:ascii="Trebuchet MS"/>
          <w:color w:val="231F20"/>
          <w:spacing w:val="-1"/>
          <w:sz w:val="18"/>
        </w:rPr>
        <w:t xml:space="preserve"> </w:t>
      </w:r>
      <w:r>
        <w:rPr>
          <w:rFonts w:ascii="Trebuchet MS"/>
          <w:color w:val="231F20"/>
          <w:sz w:val="18"/>
        </w:rPr>
        <w:t>storage multitenancy.</w:t>
      </w:r>
    </w:p>
    <w:p>
      <w:pPr>
        <w:pStyle w:val="7"/>
        <w:spacing w:before="8"/>
        <w:rPr>
          <w:rFonts w:ascii="Trebuchet MS"/>
          <w:sz w:val="19"/>
        </w:rPr>
      </w:pPr>
    </w:p>
    <w:p>
      <w:pPr>
        <w:pStyle w:val="7"/>
        <w:spacing w:before="0" w:line="249" w:lineRule="auto"/>
        <w:ind w:left="119" w:right="117" w:firstLine="300"/>
        <w:jc w:val="both"/>
      </w:pPr>
      <w:r>
        <w:rPr>
          <w:color w:val="231F20"/>
          <w:w w:val="95"/>
        </w:rPr>
        <w:t>The challenge with multitenancy is that underlying resources are shared while keep-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ing applications and their data logically separated. Various solutions provide different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options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maintaining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multitenant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protection,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provide a subset of management capabilities or subordinated management. Subordi-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nated management enables a subset of tasks or functions to be performed (for example,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on a virtual machine or virtual file server or file system instance) without exposing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other VMs or resource shares. An example of a multitenant storage solution similar 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what is shown in Figure 4.3 is NetApp Multi-store; there are also many other offerings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vendors.</w:t>
      </w:r>
    </w:p>
    <w:p>
      <w:pPr>
        <w:pStyle w:val="7"/>
        <w:spacing w:before="0"/>
        <w:rPr>
          <w:sz w:val="24"/>
        </w:rPr>
      </w:pPr>
    </w:p>
    <w:p>
      <w:pPr>
        <w:pStyle w:val="4"/>
        <w:numPr>
          <w:ilvl w:val="2"/>
          <w:numId w:val="3"/>
        </w:numPr>
        <w:tabs>
          <w:tab w:val="left" w:pos="778"/>
        </w:tabs>
        <w:spacing w:before="212" w:after="0" w:line="240" w:lineRule="auto"/>
        <w:ind w:left="777" w:right="0" w:hanging="659"/>
        <w:jc w:val="left"/>
      </w:pPr>
      <w:r>
        <w:rPr>
          <w:color w:val="231F20"/>
        </w:rPr>
        <w:t>Deciphering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Encryption</w:t>
      </w:r>
    </w:p>
    <w:p>
      <w:pPr>
        <w:pStyle w:val="7"/>
        <w:spacing w:before="124" w:line="249" w:lineRule="auto"/>
        <w:ind w:left="119" w:right="117"/>
        <w:jc w:val="both"/>
      </w:pP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professionals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perception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encryption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key management is a complexity barrier to implementation and that multiple levels 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data security are needed to counter applicable threats. Another common concern is real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or perceived lack of heterogeneous capability and vendor lock-in. Key management 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thought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barrier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tape,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(data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rest),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important,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tiered security.</w:t>
      </w:r>
    </w:p>
    <w:p>
      <w:pPr>
        <w:pStyle w:val="7"/>
        <w:spacing w:before="5" w:line="249" w:lineRule="auto"/>
        <w:ind w:left="119" w:right="117" w:firstLine="300"/>
        <w:jc w:val="both"/>
      </w:pPr>
      <w:r>
        <w:rPr>
          <w:color w:val="231F20"/>
          <w:w w:val="95"/>
        </w:rPr>
        <w:t>In general, the overwhelming theme is that encryption key management is complex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and that this complexity is a barrier to implementation. Not protecting data, particu-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larly data in-flight, with encryption due to fears of losing keys is similar to not locking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your car or home for fear of losing your keys. Key management solutions are available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various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sources,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solutions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supporting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multiple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vendors’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key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formats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technologies.</w:t>
      </w:r>
    </w:p>
    <w:p>
      <w:pPr>
        <w:spacing w:after="0" w:line="249" w:lineRule="auto"/>
        <w:jc w:val="both"/>
        <w:sectPr>
          <w:pgSz w:w="8640" w:h="13320"/>
          <w:pgMar w:top="1320" w:right="840" w:bottom="280" w:left="840" w:header="792" w:footer="0" w:gutter="0"/>
          <w:cols w:space="720" w:num="1"/>
        </w:sectPr>
      </w:pPr>
    </w:p>
    <w:p>
      <w:pPr>
        <w:pStyle w:val="7"/>
        <w:spacing w:before="176" w:line="249" w:lineRule="auto"/>
        <w:ind w:left="119" w:right="117" w:firstLine="300"/>
        <w:jc w:val="both"/>
      </w:pPr>
      <w:r>
        <w:rPr>
          <w:color w:val="231F20"/>
          <w:w w:val="95"/>
        </w:rPr>
        <w:t>Encryption should be used to protect data in-flight or during movement over logi-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cal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(networks)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well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physical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movement.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addition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data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in-flight,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 rest both for short- and for long-term preservation or archiving should be encrypted.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approaches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performing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encryption.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Encryption can be done in applications such as Oracle for database or Microsoft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Exchange email, for example. Encryption can also be done via operating systems or file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systems,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third-party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software,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adapters,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drivers.</w:t>
      </w:r>
    </w:p>
    <w:p>
      <w:pPr>
        <w:pStyle w:val="7"/>
        <w:spacing w:before="6"/>
        <w:ind w:left="419"/>
        <w:jc w:val="both"/>
      </w:pPr>
      <w:r>
        <w:rPr>
          <w:color w:val="231F20"/>
          <w:w w:val="95"/>
        </w:rPr>
        <w:t>Encryption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performed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many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places:</w:t>
      </w:r>
    </w:p>
    <w:p>
      <w:pPr>
        <w:pStyle w:val="7"/>
        <w:spacing w:before="8"/>
        <w:rPr>
          <w:sz w:val="21"/>
        </w:rPr>
      </w:pPr>
    </w:p>
    <w:p>
      <w:pPr>
        <w:pStyle w:val="9"/>
        <w:numPr>
          <w:ilvl w:val="3"/>
          <w:numId w:val="3"/>
        </w:numPr>
        <w:tabs>
          <w:tab w:val="left" w:pos="600"/>
        </w:tabs>
        <w:spacing w:before="1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Cloud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point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presence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(cPOP)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access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gateways</w:t>
      </w:r>
    </w:p>
    <w:p>
      <w:pPr>
        <w:pStyle w:val="9"/>
        <w:numPr>
          <w:ilvl w:val="3"/>
          <w:numId w:val="3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Appliances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sit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between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servers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storage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networking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devices</w:t>
      </w:r>
    </w:p>
    <w:p>
      <w:pPr>
        <w:pStyle w:val="9"/>
        <w:numPr>
          <w:ilvl w:val="3"/>
          <w:numId w:val="3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IRM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tools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such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backup/restore,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replication,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archiving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tools</w:t>
      </w:r>
    </w:p>
    <w:p>
      <w:pPr>
        <w:pStyle w:val="9"/>
        <w:numPr>
          <w:ilvl w:val="3"/>
          <w:numId w:val="3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I/O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adapters,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WAN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devices,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well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protocols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such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TCP/IP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IPSEC</w:t>
      </w:r>
    </w:p>
    <w:p>
      <w:pPr>
        <w:pStyle w:val="9"/>
        <w:numPr>
          <w:ilvl w:val="3"/>
          <w:numId w:val="3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Storage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systems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conjunction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appliances,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within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controller</w:t>
      </w:r>
    </w:p>
    <w:p>
      <w:pPr>
        <w:pStyle w:val="9"/>
        <w:numPr>
          <w:ilvl w:val="3"/>
          <w:numId w:val="3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Tape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drives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self-encrypting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disks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(SEDs)</w:t>
      </w:r>
    </w:p>
    <w:p>
      <w:pPr>
        <w:pStyle w:val="7"/>
        <w:spacing w:before="8"/>
        <w:rPr>
          <w:sz w:val="21"/>
        </w:rPr>
      </w:pPr>
    </w:p>
    <w:p>
      <w:pPr>
        <w:pStyle w:val="7"/>
        <w:spacing w:before="0" w:line="249" w:lineRule="auto"/>
        <w:ind w:left="119" w:right="117" w:firstLine="300"/>
        <w:jc w:val="both"/>
      </w:pPr>
      <w:r>
        <w:rPr>
          <w:color w:val="231F20"/>
        </w:rPr>
        <w:t>Additionally, encryption can be accomplished via software running on standard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hardware as well as in conjunction with custom hardware (e.g., ASIC or FPGAs) in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combinations.</w:t>
      </w:r>
    </w:p>
    <w:p>
      <w:pPr>
        <w:pStyle w:val="7"/>
        <w:spacing w:before="0"/>
        <w:rPr>
          <w:sz w:val="24"/>
        </w:rPr>
      </w:pPr>
    </w:p>
    <w:p>
      <w:pPr>
        <w:pStyle w:val="7"/>
        <w:spacing w:before="3"/>
        <w:rPr>
          <w:sz w:val="23"/>
        </w:rPr>
      </w:pPr>
    </w:p>
    <w:p>
      <w:pPr>
        <w:pStyle w:val="3"/>
        <w:numPr>
          <w:ilvl w:val="1"/>
          <w:numId w:val="1"/>
        </w:numPr>
        <w:tabs>
          <w:tab w:val="left" w:pos="609"/>
        </w:tabs>
        <w:spacing w:before="1" w:after="0" w:line="240" w:lineRule="auto"/>
        <w:ind w:left="608" w:right="0" w:hanging="490"/>
        <w:jc w:val="left"/>
      </w:pPr>
      <w:r>
        <w:rPr>
          <w:color w:val="231F20"/>
        </w:rPr>
        <w:t>Securing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Networks</w:t>
      </w:r>
    </w:p>
    <w:p>
      <w:pPr>
        <w:pStyle w:val="7"/>
        <w:spacing w:before="140" w:line="249" w:lineRule="auto"/>
        <w:ind w:left="119" w:right="118"/>
        <w:jc w:val="both"/>
      </w:pPr>
      <w:r>
        <w:rPr>
          <w:color w:val="231F20"/>
          <w:w w:val="95"/>
        </w:rPr>
        <w:t>There are several major areas of focus for securing storage and data networks. These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include securing the network and its access or endpoints, securing data while in-flight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along with where it is stored (locally or remote), and protecting network transports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links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along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management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tools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interfaces.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Network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security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involves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physical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 logical activities and techniques. Physical activities include firewalls, protecting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endpoints and access to cabling and connectors, along with management tools or inter-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faces. Physical security can also mean having separate networks for different applica-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functions.</w:t>
      </w:r>
    </w:p>
    <w:p>
      <w:pPr>
        <w:pStyle w:val="7"/>
        <w:spacing w:before="6" w:line="249" w:lineRule="auto"/>
        <w:ind w:left="119" w:right="117" w:firstLine="300"/>
        <w:jc w:val="both"/>
      </w:pPr>
      <w:r>
        <w:rPr>
          <w:color w:val="231F20"/>
          <w:w w:val="95"/>
        </w:rPr>
        <w:t>Logical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networking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security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involves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access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controls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password-protected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tools for virtual private networks (VPNs), virtual LANs (VLANs), and virtual SANs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(VSANs) that may be physically connected yet logically isolated for multitenant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environments. Traditional network switches have been external physical devices for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interconnecting various devices or users. With virtual servers there are also virtual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switches implemented in memory as part of a hypervisor, which function similarly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switch.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Cisco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Nexus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1000v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VMware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vSpehere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environments.</w:t>
      </w:r>
    </w:p>
    <w:p>
      <w:pPr>
        <w:pStyle w:val="7"/>
        <w:spacing w:before="7"/>
        <w:ind w:left="419"/>
        <w:jc w:val="both"/>
      </w:pPr>
      <w:r>
        <w:rPr>
          <w:color w:val="231F20"/>
          <w:w w:val="95"/>
        </w:rPr>
        <w:t>Concerns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VPNs,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VLANs,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VSANs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include:</w:t>
      </w:r>
    </w:p>
    <w:p>
      <w:pPr>
        <w:pStyle w:val="7"/>
        <w:spacing w:before="8"/>
        <w:rPr>
          <w:sz w:val="21"/>
        </w:rPr>
      </w:pPr>
    </w:p>
    <w:p>
      <w:pPr>
        <w:pStyle w:val="9"/>
        <w:numPr>
          <w:ilvl w:val="2"/>
          <w:numId w:val="1"/>
        </w:numPr>
        <w:tabs>
          <w:tab w:val="left" w:pos="600"/>
        </w:tabs>
        <w:spacing w:before="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sz w:val="20"/>
        </w:rPr>
        <w:t>Encryption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data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transit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while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rest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Physical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logical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media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tracking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(on/off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premise)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Firewalls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endpoint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protection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Data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loss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leak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protection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along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proactive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detection</w:t>
      </w:r>
    </w:p>
    <w:p>
      <w:pPr>
        <w:spacing w:after="0" w:line="240" w:lineRule="auto"/>
        <w:jc w:val="left"/>
        <w:rPr>
          <w:sz w:val="20"/>
        </w:rPr>
        <w:sectPr>
          <w:pgSz w:w="8640" w:h="13320"/>
          <w:pgMar w:top="1320" w:right="840" w:bottom="280" w:left="840" w:header="792" w:footer="0" w:gutter="0"/>
          <w:cols w:space="720" w:num="1"/>
        </w:sectPr>
      </w:pPr>
    </w:p>
    <w:p>
      <w:pPr>
        <w:pStyle w:val="9"/>
        <w:numPr>
          <w:ilvl w:val="2"/>
          <w:numId w:val="1"/>
        </w:numPr>
        <w:tabs>
          <w:tab w:val="left" w:pos="600"/>
        </w:tabs>
        <w:spacing w:before="176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Proactive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review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analysis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event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logs,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comparing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known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baselines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Proactive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checks,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scans,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alerts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leverage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automation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Key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management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encryption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data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rest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while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in-flight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Employee,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contractor,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supplier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screening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along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ongoing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audit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reviews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For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ultra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secure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applications,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leverage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dual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multiperson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trust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model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sz w:val="20"/>
        </w:rPr>
        <w:t>For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important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retain,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having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multiple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copies</w:t>
      </w:r>
    </w:p>
    <w:p>
      <w:pPr>
        <w:pStyle w:val="7"/>
        <w:spacing w:before="9"/>
        <w:rPr>
          <w:sz w:val="21"/>
        </w:rPr>
      </w:pPr>
    </w:p>
    <w:p>
      <w:pPr>
        <w:pStyle w:val="7"/>
        <w:spacing w:before="0" w:line="249" w:lineRule="auto"/>
        <w:ind w:left="119" w:right="117" w:firstLine="300"/>
        <w:jc w:val="both"/>
      </w:pPr>
      <w:r>
        <w:rPr>
          <w:color w:val="231F20"/>
        </w:rPr>
        <w:t>A frequent question is whether the virtual switches are a networking issue or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server management topic, and where the line of demarcation is between the differ-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 groups. For some environments the solution is easier when the networking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server teams are part of a larger organization so that activities can be coordinated.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example, the networking team may grant server management personnel subor-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dinate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virtual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networking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switch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virtual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tools,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versa.</w:t>
      </w:r>
    </w:p>
    <w:p>
      <w:pPr>
        <w:pStyle w:val="7"/>
        <w:spacing w:before="6"/>
        <w:ind w:left="419"/>
        <w:jc w:val="both"/>
      </w:pPr>
      <w:r>
        <w:rPr>
          <w:color w:val="231F20"/>
        </w:rPr>
        <w:t>Networking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I/O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topics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include:</w:t>
      </w:r>
    </w:p>
    <w:p>
      <w:pPr>
        <w:pStyle w:val="7"/>
        <w:spacing w:before="8"/>
        <w:rPr>
          <w:sz w:val="21"/>
        </w:rPr>
      </w:pPr>
    </w:p>
    <w:p>
      <w:pPr>
        <w:pStyle w:val="9"/>
        <w:numPr>
          <w:ilvl w:val="2"/>
          <w:numId w:val="1"/>
        </w:numPr>
        <w:tabs>
          <w:tab w:val="left" w:pos="600"/>
        </w:tabs>
        <w:spacing w:before="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Secure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management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consoles,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tools,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physical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ports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IT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technologies.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Enable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intrusion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detection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alerts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IT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resources.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Check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network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leakage,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including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lost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bandwidth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device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access.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Physically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secure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networking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devices,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cabling,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access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points.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Protect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against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internal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threats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well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external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threats.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Implement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encryption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data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rest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well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data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in-flight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over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networks.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Limit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access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rights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certain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IT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resources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while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enabling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productivity.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Utilize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VLANs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VSANs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along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VPNs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firewall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technologies.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sz w:val="20"/>
        </w:rPr>
        <w:t>Implement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Fibre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Channel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SAN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zoning,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authentication,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authorization.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Enable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physical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security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addition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logical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security.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Use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multiple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layers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security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servers,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storage,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networks,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applications.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Use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private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networks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combined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applicable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security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defense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measures.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Implement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key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digital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rights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management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across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IT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resources.</w:t>
      </w:r>
    </w:p>
    <w:p>
      <w:pPr>
        <w:pStyle w:val="7"/>
        <w:spacing w:before="9"/>
        <w:rPr>
          <w:sz w:val="21"/>
        </w:rPr>
      </w:pPr>
    </w:p>
    <w:p>
      <w:pPr>
        <w:pStyle w:val="7"/>
        <w:spacing w:before="0" w:line="249" w:lineRule="auto"/>
        <w:ind w:left="119" w:right="117" w:firstLine="300"/>
        <w:jc w:val="both"/>
      </w:pPr>
      <w:r>
        <w:rPr>
          <w:color w:val="231F20"/>
        </w:rPr>
        <w:t>When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looking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controlling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isolating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traffic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switch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director as well as in a single fabric of two or more switches, the following techniques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can be used. Access control policies are implemented using binding to associate what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devices, including servers, can attach to which ports as well as which switches and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directors can attach to each other. Access control lists (ACLs) are created to authorize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 connection between SAN components to implement security policies. These ACLs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implement device to switch access policies (port binding), switch to switch (switch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binding),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fabric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binding.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Binding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devices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connect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zoning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devices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municate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 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other.</w:t>
      </w:r>
    </w:p>
    <w:p>
      <w:pPr>
        <w:pStyle w:val="7"/>
        <w:spacing w:before="8" w:line="249" w:lineRule="auto"/>
        <w:ind w:left="119" w:right="118" w:firstLine="300"/>
        <w:jc w:val="both"/>
      </w:pPr>
      <w:r>
        <w:rPr>
          <w:color w:val="231F20"/>
          <w:w w:val="95"/>
        </w:rPr>
        <w:t>Fabric-based World Wide Name (WWN) soft zoning is the commonly used indus-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try standard, particularly in open heterogeneous environments. This provides flexi-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bility to move a device from one port to another in a fabric without having to make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zone change. This implies that the zone follows the device; however, the zone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device.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changed,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tape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drive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</w:p>
    <w:p>
      <w:pPr>
        <w:spacing w:after="0" w:line="249" w:lineRule="auto"/>
        <w:jc w:val="both"/>
        <w:sectPr>
          <w:pgSz w:w="8640" w:h="13320"/>
          <w:pgMar w:top="1320" w:right="840" w:bottom="280" w:left="840" w:header="792" w:footer="0" w:gutter="0"/>
          <w:cols w:space="720" w:num="1"/>
        </w:sectPr>
      </w:pPr>
    </w:p>
    <w:p>
      <w:pPr>
        <w:pStyle w:val="7"/>
        <w:spacing w:before="176" w:line="249" w:lineRule="auto"/>
        <w:ind w:left="119" w:right="118"/>
        <w:jc w:val="both"/>
      </w:pPr>
      <w:r>
        <w:rPr>
          <w:color w:val="231F20"/>
        </w:rPr>
        <w:t>replaced,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modified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device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WWN.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WWN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and zoning have ramifications for virtual servers that are using Fibre Channel when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VM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hardware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changes.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is to use N_Port ID Virtualization (NPIV), where VMs establish their affinity to 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virtual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N_Port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able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move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VMs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PM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without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having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change zoning.</w:t>
      </w:r>
    </w:p>
    <w:p>
      <w:pPr>
        <w:pStyle w:val="7"/>
        <w:spacing w:before="5" w:line="249" w:lineRule="auto"/>
        <w:ind w:left="119" w:right="117" w:firstLine="300"/>
        <w:jc w:val="both"/>
      </w:pPr>
      <w:r>
        <w:rPr>
          <w:color w:val="231F20"/>
          <w:w w:val="95"/>
        </w:rPr>
        <w:t>With the convergence of traditional networks and storage interfaces via storage net-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works, there is also a convergence of networking. At a minimum, a basic understanding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of relative security mechanisms and their correlations are needed as IP and Ethernet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move further into the storage-networking realm beyond NAS file sharing (NFS and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CIFS) and for wide area communications. The counterpart of Fibre Channel zoning 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 IP networking realm is VLAN (virtual LAN) Tagging, used to segment and isolate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LAN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traffic.</w:t>
      </w:r>
    </w:p>
    <w:p>
      <w:pPr>
        <w:pStyle w:val="7"/>
        <w:spacing w:before="0"/>
        <w:rPr>
          <w:sz w:val="24"/>
        </w:rPr>
      </w:pPr>
    </w:p>
    <w:p>
      <w:pPr>
        <w:pStyle w:val="7"/>
        <w:spacing w:before="7"/>
        <w:rPr>
          <w:sz w:val="24"/>
        </w:rPr>
      </w:pPr>
    </w:p>
    <w:p>
      <w:pPr>
        <w:pStyle w:val="3"/>
        <w:numPr>
          <w:ilvl w:val="1"/>
          <w:numId w:val="1"/>
        </w:numPr>
        <w:tabs>
          <w:tab w:val="left" w:pos="610"/>
        </w:tabs>
        <w:spacing w:before="0" w:after="0" w:line="240" w:lineRule="auto"/>
        <w:ind w:left="609" w:right="0" w:hanging="491"/>
        <w:jc w:val="left"/>
      </w:pPr>
      <w:r>
        <w:rPr>
          <w:color w:val="231F20"/>
        </w:rPr>
        <w:t>Securing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Storage</w:t>
      </w:r>
    </w:p>
    <w:p>
      <w:pPr>
        <w:pStyle w:val="7"/>
        <w:spacing w:before="140" w:line="249" w:lineRule="auto"/>
        <w:ind w:left="119" w:right="117"/>
        <w:jc w:val="both"/>
      </w:pPr>
      <w:r>
        <w:rPr>
          <w:color w:val="231F20"/>
          <w:w w:val="95"/>
        </w:rPr>
        <w:t>Like securing networks, securing storage involves logical and physical approaches.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storage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devices,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systems,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various applications and usage, from high-performance on-line to low-cost removable,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multiple approaches are needed. Protecting the endpoints—on one side, the applica-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tions and servers (virtual and physical) that access storage and on the other end, the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storage itself—is part of the solution. Also involved is protecting the network on a local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remote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basis,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section.</w:t>
      </w:r>
    </w:p>
    <w:p>
      <w:pPr>
        <w:pStyle w:val="7"/>
        <w:spacing w:before="6" w:line="249" w:lineRule="auto"/>
        <w:ind w:left="119" w:right="118" w:firstLine="300"/>
        <w:jc w:val="both"/>
      </w:pP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general,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techniques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protecting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storage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safeguards,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protecting access to storage systems, and monitoring fixed or removable media.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Removable media include hard disk drives, FLASH solid-state devices, and magnetic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tape. Other forms of removable media include CDs, DVDs, and other forms of opti-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media.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removable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USB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FLASH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thumb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drives,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PDAs,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iPhones,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Droids,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laptops.</w:t>
      </w:r>
    </w:p>
    <w:p>
      <w:pPr>
        <w:pStyle w:val="7"/>
        <w:spacing w:before="5" w:line="249" w:lineRule="auto"/>
        <w:ind w:left="119" w:right="118" w:firstLine="300"/>
        <w:jc w:val="both"/>
      </w:pPr>
      <w:r>
        <w:rPr>
          <w:color w:val="231F20"/>
        </w:rPr>
        <w:t>One way of safeguarding data is to make sure that once it is written to a storage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medium,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readable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integrity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checks.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Another form of preserving data is in storage media or systems that support Write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Once Read Many (WORM), to ensure that data does not get changed or altered as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securing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it.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Since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storage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accessed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via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block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LUNs,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devices,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partitions,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or volumes, a means of protecting access in shared or multitenant environment is LUN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volume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mapping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masking.</w:t>
      </w:r>
    </w:p>
    <w:p>
      <w:pPr>
        <w:pStyle w:val="7"/>
        <w:spacing w:before="6" w:line="249" w:lineRule="auto"/>
        <w:ind w:left="119" w:right="117" w:firstLine="300"/>
        <w:jc w:val="both"/>
      </w:pPr>
      <w:r>
        <w:rPr>
          <w:color w:val="231F20"/>
          <w:w w:val="95"/>
        </w:rPr>
        <w:t>With LUN or volume masking, only authorized servers are allowed to see the SCSI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target when using a shared Fibre Channel or iSCSI SAN. LUN or volume mapping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complements the masking or hiding process by enabling the different servers who see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only their own storage to view an address as being unique to them. For example, if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there are six servers, each accessing its own storage volume or LUN, with masking they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other’s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storage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environment.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Similarly,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mapping,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 LUN presented to each server could be numbered 1 to meet operating system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requirements,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LUN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unique.</w:t>
      </w:r>
    </w:p>
    <w:p>
      <w:pPr>
        <w:spacing w:after="0" w:line="249" w:lineRule="auto"/>
        <w:jc w:val="both"/>
        <w:sectPr>
          <w:pgSz w:w="8640" w:h="13320"/>
          <w:pgMar w:top="1320" w:right="840" w:bottom="280" w:left="840" w:header="792" w:footer="0" w:gutter="0"/>
          <w:cols w:space="720" w:num="1"/>
        </w:sectPr>
      </w:pPr>
    </w:p>
    <w:p>
      <w:pPr>
        <w:pStyle w:val="4"/>
        <w:spacing w:before="176"/>
      </w:pPr>
      <w:r>
        <w:rPr>
          <w:color w:val="231F20"/>
          <w:spacing w:val="-1"/>
        </w:rPr>
        <w:t>4.6.1.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Removable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Security</w:t>
      </w:r>
    </w:p>
    <w:p>
      <w:pPr>
        <w:pStyle w:val="7"/>
        <w:spacing w:before="157" w:line="249" w:lineRule="auto"/>
        <w:ind w:left="119" w:right="116"/>
        <w:jc w:val="both"/>
      </w:pPr>
      <w:r>
        <w:rPr>
          <w:color w:val="231F20"/>
          <w:w w:val="95"/>
        </w:rPr>
        <w:t>Some organizations are exploring virtual desktop solutions as a means of moving away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from potential desktop data exposure and vulnerabilities. Many organizations are rac-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ing to encrypt laptops as well as desktops. Some organizations limit Universal Serial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Bus (USB) ports for printer use only. Some organizations are also beefing up audit trails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logs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track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copied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where,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whom.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USB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devices are seen as valuable tools, even given all of their risks, to be able to move 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distribute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networks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don’t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exist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practical.</w:t>
      </w:r>
    </w:p>
    <w:p>
      <w:pPr>
        <w:pStyle w:val="7"/>
        <w:spacing w:before="6" w:line="249" w:lineRule="auto"/>
        <w:ind w:left="119" w:right="115" w:firstLine="300"/>
        <w:jc w:val="both"/>
      </w:pPr>
      <w:r>
        <w:rPr>
          <w:color w:val="231F20"/>
        </w:rPr>
        <w:t>An evolving dimension to protecting data and securing virtual data centers is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distributed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remote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offices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traveling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telecommuting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workers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occupy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vir-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tual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offices.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threat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risks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same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primary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traditional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data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center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as well as others including loss or theft of laptops, workstations, PDAs, or USB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thumb drives containing sensitive information. When it comes to security, virtual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data centers require multiple levels of logical and physical security across different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domains.</w:t>
      </w:r>
    </w:p>
    <w:p>
      <w:pPr>
        <w:pStyle w:val="7"/>
        <w:spacing w:before="5" w:line="249" w:lineRule="auto"/>
        <w:ind w:left="119" w:right="118" w:firstLine="300"/>
        <w:jc w:val="both"/>
      </w:pP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tape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optical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media,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removable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rFonts w:hint="default"/>
          <w:color w:val="231F20"/>
          <w:spacing w:val="-3"/>
          <w:lang w:val="en-US"/>
        </w:rPr>
        <w:t xml:space="preserve"> </w:t>
      </w:r>
      <w:r>
        <w:rPr>
          <w:color w:val="231F20"/>
        </w:rPr>
        <w:t>FLASH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SSDs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ranging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thumb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drives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PDAs,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tablets-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capacity devices. Removable hard disk drives (RHDDs), more common back in the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1970s and 1980s, have also reappeared. I myself utilize RHDDs for archiving and stor-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ing certain backups offsite in a secure safe. I also use cloud-based backup services 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disk-to-disk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(D2D)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backups.</w:t>
      </w:r>
    </w:p>
    <w:p>
      <w:pPr>
        <w:pStyle w:val="7"/>
        <w:spacing w:before="5" w:line="249" w:lineRule="auto"/>
        <w:ind w:left="119" w:right="118" w:firstLine="300"/>
        <w:jc w:val="both"/>
      </w:pPr>
      <w:r>
        <w:rPr>
          <w:color w:val="231F20"/>
          <w:w w:val="95"/>
        </w:rPr>
        <w:t>While lost tapes make the headlines, research indicates that there are, in fact, fewer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tapes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missing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though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reports.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means is that in the past tapes were not reported missing if they were lost or stolen;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however, given current regulations, the increased reporting can make it seem 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common. What should be of concern are how many laptops, notebooks, PDAs, cell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phones, or USB thumb drives get lost or stolen per month. Are these devices any less of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 risk than a lost tape or disk drive? That depends, of course, on what data is stored 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missing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device,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protect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regulations.</w:t>
      </w:r>
    </w:p>
    <w:p>
      <w:pPr>
        <w:pStyle w:val="7"/>
        <w:spacing w:before="0"/>
        <w:rPr>
          <w:sz w:val="24"/>
        </w:rPr>
      </w:pPr>
    </w:p>
    <w:p>
      <w:pPr>
        <w:pStyle w:val="7"/>
        <w:spacing w:before="3"/>
        <w:rPr>
          <w:sz w:val="28"/>
        </w:rPr>
      </w:pPr>
    </w:p>
    <w:p>
      <w:pPr>
        <w:pStyle w:val="3"/>
        <w:numPr>
          <w:ilvl w:val="1"/>
          <w:numId w:val="1"/>
        </w:numPr>
        <w:tabs>
          <w:tab w:val="left" w:pos="578"/>
        </w:tabs>
        <w:spacing w:before="0" w:after="0" w:line="240" w:lineRule="auto"/>
        <w:ind w:left="577" w:right="0" w:hanging="459"/>
        <w:jc w:val="left"/>
      </w:pPr>
      <w:r>
        <w:rPr>
          <w:color w:val="231F20"/>
        </w:rPr>
        <w:t>Virtual Servers,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Physical Servers,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Desktops</w:t>
      </w:r>
    </w:p>
    <w:p>
      <w:pPr>
        <w:pStyle w:val="7"/>
        <w:spacing w:before="160" w:line="249" w:lineRule="auto"/>
        <w:ind w:left="119" w:right="117"/>
        <w:jc w:val="both"/>
      </w:pPr>
      <w:r>
        <w:rPr>
          <w:color w:val="231F20"/>
          <w:w w:val="95"/>
        </w:rPr>
        <w:t>Securing storage and storage networking resources starts (or ends) at the server. At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server level, basic security begins with proper security of the individual file systems,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directors, files, logical and physical volumes, and access to other storage resources.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storage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tools,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volume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managers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to provide a layer of abstraction also know as virtualization, should be restricted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those with the appropriate responsibility and capability to make configuration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provisioning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changes.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tools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availability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stor-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resources,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managers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adaptors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(HBAs),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volume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managers, file systems, backup, mirroring, and storage configuration should be secured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safeguarded.</w:t>
      </w:r>
    </w:p>
    <w:p>
      <w:pPr>
        <w:spacing w:after="0" w:line="249" w:lineRule="auto"/>
        <w:jc w:val="both"/>
        <w:sectPr>
          <w:pgSz w:w="8640" w:h="13320"/>
          <w:pgMar w:top="1320" w:right="840" w:bottom="280" w:left="840" w:header="792" w:footer="0" w:gutter="0"/>
          <w:cols w:space="720" w:num="1"/>
        </w:sectPr>
      </w:pPr>
    </w:p>
    <w:p>
      <w:pPr>
        <w:pStyle w:val="7"/>
        <w:spacing w:before="176" w:line="249" w:lineRule="auto"/>
        <w:ind w:left="119" w:right="117" w:firstLine="300"/>
        <w:jc w:val="both"/>
      </w:pPr>
      <w:r>
        <w:rPr>
          <w:color w:val="231F20"/>
          <w:w w:val="95"/>
        </w:rPr>
        <w:t>Depending on the environment, access to the servers themselves by system adminis-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trators, storage analysts, and database analysts may vary. For example, in some environ-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ments, storage resources are presented to a specific server via the storage network, with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complete control and access to those resources (LUNs or volumes) at the discretion 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the individual system administrator. The system administrator may in turn restrict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access and allocation to specific volumes and resources to other administrators who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are responsible for their specific pieces of storage. In other environments, a system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administrator(s) may have complete end-to-end responsibly and capability to configure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storage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network,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storage,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it.</w:t>
      </w:r>
    </w:p>
    <w:p>
      <w:pPr>
        <w:pStyle w:val="7"/>
        <w:spacing w:before="8" w:line="249" w:lineRule="auto"/>
        <w:ind w:left="119" w:right="115" w:firstLine="300"/>
        <w:jc w:val="both"/>
      </w:pPr>
      <w:r>
        <w:rPr>
          <w:color w:val="231F20"/>
          <w:w w:val="95"/>
        </w:rPr>
        <w:t>Protection of virtual servers or VMs combines aspects of physical servers or PMs,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storage, and network hardware and software. What changes with VMs is that another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layer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hypervisors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virtualization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software.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Hypervisors emulate servers, including presenting virtual CPUs, memory, network,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and storage adapters, as well as virtual network switches. Security for VMs and virtual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desktop infrastructure (VDI) environments includes protecting the guest operating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systems and their applications, hypervisors, and underlying physical resources. In addi-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tion,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memory,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saved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storage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be protected.</w:t>
      </w:r>
    </w:p>
    <w:p>
      <w:pPr>
        <w:pStyle w:val="7"/>
        <w:spacing w:before="0"/>
        <w:rPr>
          <w:sz w:val="24"/>
        </w:rPr>
      </w:pPr>
    </w:p>
    <w:p>
      <w:pPr>
        <w:pStyle w:val="7"/>
        <w:spacing w:before="8"/>
        <w:rPr>
          <w:sz w:val="23"/>
        </w:rPr>
      </w:pPr>
    </w:p>
    <w:p>
      <w:pPr>
        <w:pStyle w:val="3"/>
        <w:numPr>
          <w:ilvl w:val="1"/>
          <w:numId w:val="1"/>
        </w:numPr>
        <w:tabs>
          <w:tab w:val="left" w:pos="610"/>
        </w:tabs>
        <w:spacing w:before="0" w:after="0" w:line="240" w:lineRule="auto"/>
        <w:ind w:left="609" w:right="0" w:hanging="491"/>
        <w:jc w:val="left"/>
      </w:pPr>
      <w:r>
        <w:rPr>
          <w:color w:val="231F20"/>
        </w:rPr>
        <w:t>Securing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Clouds</w:t>
      </w:r>
    </w:p>
    <w:p>
      <w:pPr>
        <w:pStyle w:val="7"/>
        <w:spacing w:before="140" w:line="249" w:lineRule="auto"/>
        <w:ind w:left="119" w:right="117"/>
        <w:jc w:val="both"/>
      </w:pPr>
      <w:r>
        <w:rPr>
          <w:color w:val="231F20"/>
        </w:rPr>
        <w:t>Many of the same issues, challenges, threats, and, consequently, techniques for net-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works,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storage,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clouds.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nature of public cloud and MSP resources, additional considerations include managing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 monitoring the service provider. Auditing the providers includes reviewing relevant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access or event logs along with physical review of facilities and services. This means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applying the same management standards as in your own environment to service-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provided solutions. Part of reviewing service provider offerings includes understanding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access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data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and,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applicable,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applications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resources.</w:t>
      </w:r>
    </w:p>
    <w:p>
      <w:pPr>
        <w:pStyle w:val="7"/>
        <w:spacing w:before="7" w:line="249" w:lineRule="auto"/>
        <w:ind w:left="119" w:right="117" w:firstLine="300"/>
        <w:jc w:val="both"/>
      </w:pPr>
      <w:r>
        <w:rPr>
          <w:color w:val="231F20"/>
          <w:w w:val="95"/>
        </w:rPr>
        <w:t>Access to cloud resources is often via a management interface, cloud point of pres-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ence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(cPOP)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gateway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appliance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whose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management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interfaces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protected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as would any other storage and networking device. Given that the value of many cloud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providers is to leverage multitenancy, it is important to know how those services isolate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applications,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customers.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encrypted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keys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managed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keys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authentication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material.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Vital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themes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clouds,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private,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security,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pared,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 due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diligence.</w:t>
      </w:r>
    </w:p>
    <w:p>
      <w:pPr>
        <w:pStyle w:val="7"/>
        <w:spacing w:before="6" w:line="249" w:lineRule="auto"/>
        <w:ind w:left="119" w:right="117" w:firstLine="300"/>
        <w:jc w:val="both"/>
      </w:pPr>
      <w:r>
        <w:rPr>
          <w:color w:val="231F20"/>
        </w:rPr>
        <w:t>Another dimension to cloud or any remote service or destination including your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own is how data will move between sites. Networks have gotten faster and bandwidth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more plentiful as well as more reliable, accessible, and affordable. However, there 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also more data to be moved in the same or less time than in the past. As a result, initial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migration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cloud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bulk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movement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remov-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able media which will need to be secured. Once the initial copy is made, ongoing data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movement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networking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techniques.</w:t>
      </w:r>
    </w:p>
    <w:p>
      <w:pPr>
        <w:spacing w:after="0" w:line="249" w:lineRule="auto"/>
        <w:jc w:val="both"/>
        <w:sectPr>
          <w:pgSz w:w="8640" w:h="13320"/>
          <w:pgMar w:top="1320" w:right="840" w:bottom="280" w:left="840" w:header="792" w:footer="0" w:gutter="0"/>
          <w:cols w:space="720" w:num="1"/>
        </w:sectPr>
      </w:pPr>
    </w:p>
    <w:p>
      <w:pPr>
        <w:pStyle w:val="3"/>
        <w:numPr>
          <w:ilvl w:val="1"/>
          <w:numId w:val="1"/>
        </w:numPr>
        <w:tabs>
          <w:tab w:val="left" w:pos="580"/>
        </w:tabs>
        <w:spacing w:before="173" w:after="0" w:line="240" w:lineRule="auto"/>
        <w:ind w:left="579" w:right="0" w:hanging="461"/>
        <w:jc w:val="left"/>
      </w:pPr>
      <w:r>
        <w:rPr>
          <w:color w:val="231F20"/>
          <w:w w:val="105"/>
        </w:rPr>
        <w:t>Disposing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Digital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Assets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Technology</w:t>
      </w:r>
    </w:p>
    <w:p>
      <w:pPr>
        <w:pStyle w:val="7"/>
        <w:spacing w:before="198" w:line="249" w:lineRule="auto"/>
        <w:ind w:left="119" w:right="114"/>
        <w:jc w:val="both"/>
      </w:pPr>
      <w:r>
        <w:rPr>
          <w:color w:val="231F20"/>
          <w:w w:val="95"/>
        </w:rPr>
        <w:t>While most technologies and techniques are focused on protecting and preserving data,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complexity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retire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storage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technologies.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Part of data protection and security includes safely destroying digital data. This ranges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from ensuring that hard disk drives and FLASH devices on PDAs, laptops, or work-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stations are securely erased when discarded to digitally shredding terabytes or petabytes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storage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thousands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tape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cartridges.</w:t>
      </w:r>
    </w:p>
    <w:p>
      <w:pPr>
        <w:pStyle w:val="7"/>
        <w:spacing w:before="5" w:line="249" w:lineRule="auto"/>
        <w:ind w:left="119" w:right="118" w:firstLine="300"/>
        <w:jc w:val="both"/>
      </w:pPr>
      <w:r>
        <w:rPr>
          <w:color w:val="231F20"/>
          <w:w w:val="95"/>
        </w:rPr>
        <w:t>From a cost standpoint, if you have not already included time and expense to digi-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tally destroy or erase disks and storage systems along with FLASH SSD and magnetic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tapes when they are retired, now is the time to start doing so. For example, if you about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to acquire a 100-TB storage solution, how long will it take to securely erase the data 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meet your organization’s requirement or application needs? What happens if, instead 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100 TB, the storage medium is 1 PB or 10 PB or larger? Now is the time to start includ-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ing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TCO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ROI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models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cost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digitally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shred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destroy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migration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activities.</w:t>
      </w:r>
    </w:p>
    <w:p>
      <w:pPr>
        <w:pStyle w:val="7"/>
        <w:spacing w:before="6" w:line="249" w:lineRule="auto"/>
        <w:ind w:left="119" w:right="117" w:firstLine="300"/>
        <w:jc w:val="both"/>
      </w:pPr>
      <w:r>
        <w:rPr>
          <w:color w:val="231F20"/>
        </w:rPr>
        <w:t>Care should be taken when disposing of storage resources, including disks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tapes, when they are no longer needed. When magnetic tapes are no longer needed,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have them properly disposed of, which might entail degaussing or burning. With disk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subsystems and storage located in servers, workstations, desktops, and laptops, remove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sensitive data and take appropriate steps, including reformatting disks if needed. Sim-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ply deleting data can still leave the data recoverable by those interested in doing so.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Servers, storage controllers, and switches, if applicable, should also be reset to factory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configurations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NVRAM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cleared.</w:t>
      </w:r>
    </w:p>
    <w:p>
      <w:pPr>
        <w:pStyle w:val="7"/>
        <w:spacing w:before="7" w:line="249" w:lineRule="auto"/>
        <w:ind w:left="119" w:right="118" w:firstLine="300"/>
        <w:jc w:val="both"/>
      </w:pPr>
      <w:r>
        <w:rPr>
          <w:color w:val="231F20"/>
          <w:w w:val="95"/>
        </w:rPr>
        <w:t>Historically, digital shredding or secure erasure of data has required use of software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appliances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regulatory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certification,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Department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Defense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(DoD)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secure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erase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codes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using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software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running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server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or on an appliance that writes successive patterns to ensure the data is safely destroyed.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Another means of intentionally destroying data is to degauss devices, which magneti-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cally alters the recording medium. In addition, physical destruction techniques include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drilling holes through devices such as disk drives and physically shredding disks 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tapes. With today’s focus on environmental health and safety (EH&amp;S), burning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frowned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banned.</w:t>
      </w:r>
    </w:p>
    <w:p>
      <w:pPr>
        <w:pStyle w:val="7"/>
        <w:spacing w:before="7" w:line="249" w:lineRule="auto"/>
        <w:ind w:left="119" w:right="117" w:firstLine="300"/>
        <w:jc w:val="both"/>
      </w:pPr>
      <w:r>
        <w:rPr>
          <w:color w:val="231F20"/>
          <w:w w:val="95"/>
        </w:rPr>
        <w:t>A new approach to securely and quickly destroying data involves self-encrypting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disks (SEDs), which are being brought to market by various manufacturers including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Seagate in conjunction with the Trusted Computing Group (TCG). SEDs are part of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TCG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enabling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drives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encrypt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themselves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con-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junction with servers or storage systems. Instead of relying on software on a server 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appliance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storage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system,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itself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performs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encryption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decryption functions without performance penalties. For organizations that are unsure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encryption,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environments,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 SED is removed or its affinity with a given storage controller or server or laptop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discontinued, the device is effectively shredded or deactivated. The device can be con-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nected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controller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server,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establishing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affinity,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 lost.</w:t>
      </w:r>
    </w:p>
    <w:p>
      <w:pPr>
        <w:spacing w:after="0" w:line="249" w:lineRule="auto"/>
        <w:jc w:val="both"/>
        <w:sectPr>
          <w:pgSz w:w="8640" w:h="13320"/>
          <w:pgMar w:top="1320" w:right="840" w:bottom="280" w:left="840" w:header="792" w:footer="0" w:gutter="0"/>
          <w:cols w:space="720" w:num="1"/>
        </w:sectPr>
      </w:pPr>
    </w:p>
    <w:p>
      <w:pPr>
        <w:pStyle w:val="7"/>
        <w:spacing w:before="176" w:line="249" w:lineRule="auto"/>
        <w:ind w:left="119" w:right="117" w:firstLine="300"/>
        <w:jc w:val="both"/>
      </w:pPr>
      <w:r>
        <w:rPr>
          <w:color w:val="231F20"/>
          <w:w w:val="95"/>
        </w:rPr>
        <w:t>Granted, for ultra-secure or sensitive organizations and agencies, additional safe-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guards should be used, but for most environments, SEDs provide another means to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reduce the time required to digitally destroy old data before retiring technology. Con-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sult with your manufacturer on its suggested procedure for safeguarding your infor-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mation and ensuring that disposal of resources does not compromise your business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information. If you have an office of sustainability or someone who handles EH&amp;S,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also confer with them along with your security or compliance personnel as to what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policies.</w:t>
      </w:r>
    </w:p>
    <w:p>
      <w:pPr>
        <w:pStyle w:val="7"/>
        <w:spacing w:before="0"/>
        <w:rPr>
          <w:sz w:val="24"/>
        </w:rPr>
      </w:pPr>
    </w:p>
    <w:p>
      <w:pPr>
        <w:pStyle w:val="7"/>
        <w:spacing w:before="11"/>
        <w:rPr>
          <w:sz w:val="21"/>
        </w:rPr>
      </w:pPr>
    </w:p>
    <w:p>
      <w:pPr>
        <w:pStyle w:val="3"/>
        <w:numPr>
          <w:ilvl w:val="1"/>
          <w:numId w:val="1"/>
        </w:numPr>
        <w:tabs>
          <w:tab w:val="left" w:pos="714"/>
        </w:tabs>
        <w:spacing w:before="0" w:after="0" w:line="240" w:lineRule="auto"/>
        <w:ind w:left="713" w:right="0" w:hanging="595"/>
        <w:jc w:val="left"/>
      </w:pPr>
      <w:r>
        <w:rPr>
          <w:color w:val="231F20"/>
          <w:w w:val="95"/>
        </w:rPr>
        <w:t>Security</w:t>
      </w:r>
      <w:r>
        <w:rPr>
          <w:color w:val="231F20"/>
          <w:spacing w:val="80"/>
        </w:rPr>
        <w:t xml:space="preserve"> </w:t>
      </w:r>
      <w:r>
        <w:rPr>
          <w:color w:val="231F20"/>
          <w:w w:val="95"/>
        </w:rPr>
        <w:t>Checklist</w:t>
      </w:r>
    </w:p>
    <w:p>
      <w:pPr>
        <w:pStyle w:val="7"/>
        <w:spacing w:before="140" w:line="249" w:lineRule="auto"/>
        <w:ind w:left="119" w:right="117"/>
        <w:jc w:val="both"/>
      </w:pPr>
      <w:r>
        <w:rPr>
          <w:color w:val="231F20"/>
          <w:w w:val="95"/>
        </w:rPr>
        <w:t>While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far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exhaustive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list,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provides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basic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items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pertaining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storage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storage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networking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security:</w:t>
      </w:r>
    </w:p>
    <w:p>
      <w:pPr>
        <w:pStyle w:val="7"/>
        <w:spacing w:before="5"/>
        <w:rPr>
          <w:sz w:val="24"/>
        </w:rPr>
      </w:pPr>
    </w:p>
    <w:p>
      <w:pPr>
        <w:pStyle w:val="9"/>
        <w:numPr>
          <w:ilvl w:val="2"/>
          <w:numId w:val="1"/>
        </w:numPr>
        <w:tabs>
          <w:tab w:val="left" w:pos="600"/>
        </w:tabs>
        <w:spacing w:before="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Restrict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limit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access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physical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components,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including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networking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cables.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Disable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management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interfaces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access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when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not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being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used.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Restrict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(local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remote)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those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who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need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access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management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tools.</w:t>
      </w:r>
    </w:p>
    <w:p>
      <w:pPr>
        <w:pStyle w:val="9"/>
        <w:numPr>
          <w:ilvl w:val="2"/>
          <w:numId w:val="1"/>
        </w:numPr>
        <w:tabs>
          <w:tab w:val="left" w:pos="599"/>
        </w:tabs>
        <w:spacing w:before="10" w:after="0" w:line="240" w:lineRule="auto"/>
        <w:ind w:left="598" w:right="0" w:hanging="240"/>
        <w:jc w:val="left"/>
        <w:rPr>
          <w:sz w:val="20"/>
        </w:rPr>
      </w:pPr>
      <w:r>
        <w:rPr>
          <w:color w:val="231F20"/>
          <w:w w:val="95"/>
          <w:sz w:val="20"/>
        </w:rPr>
        <w:t>Secure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rationalize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access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equipment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vendor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support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maintenance.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Evaluate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use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SNMP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MIBs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agents.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Manage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maintenance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ports,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including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remote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dial-in/dial-out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well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email.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1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Utilize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storage-based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LUN/volume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mapping/masking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access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control.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Persistent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binding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should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combined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some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other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security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mechanism.</w:t>
      </w:r>
    </w:p>
    <w:p>
      <w:pPr>
        <w:pStyle w:val="9"/>
        <w:numPr>
          <w:ilvl w:val="2"/>
          <w:numId w:val="1"/>
        </w:numPr>
        <w:tabs>
          <w:tab w:val="left" w:pos="600"/>
        </w:tabs>
        <w:spacing w:before="10" w:after="0" w:line="240" w:lineRule="auto"/>
        <w:ind w:left="599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Audit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 auditors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well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service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providers.</w:t>
      </w:r>
    </w:p>
    <w:p>
      <w:pPr>
        <w:pStyle w:val="7"/>
        <w:spacing w:before="0"/>
        <w:rPr>
          <w:sz w:val="24"/>
        </w:rPr>
      </w:pPr>
    </w:p>
    <w:p>
      <w:pPr>
        <w:pStyle w:val="7"/>
        <w:spacing w:before="120" w:line="249" w:lineRule="auto"/>
        <w:ind w:left="107" w:right="110"/>
        <w:jc w:val="both"/>
        <w:rPr>
          <w:color w:val="231F20"/>
        </w:rPr>
      </w:pPr>
    </w:p>
    <w:p>
      <w:pPr>
        <w:pStyle w:val="7"/>
        <w:spacing w:before="0"/>
      </w:pPr>
    </w:p>
    <w:p>
      <w:pPr>
        <w:pStyle w:val="7"/>
        <w:spacing w:before="4"/>
        <w:rPr>
          <w:sz w:val="17"/>
        </w:rPr>
      </w:pPr>
    </w:p>
    <w:p>
      <w:pPr>
        <w:spacing w:before="98"/>
        <w:ind w:left="0" w:right="120" w:firstLine="0"/>
        <w:jc w:val="right"/>
        <w:rPr>
          <w:rFonts w:ascii="Trebuchet MS"/>
          <w:sz w:val="18"/>
        </w:rPr>
        <w:sectPr>
          <w:type w:val="continuous"/>
          <w:pgSz w:w="8640" w:h="13320"/>
          <w:pgMar w:top="1240" w:right="840" w:bottom="280" w:left="860" w:header="720" w:footer="720" w:gutter="0"/>
          <w:cols w:space="720" w:num="1"/>
        </w:sectPr>
      </w:pPr>
    </w:p>
    <w:p/>
    <w:sectPr>
      <w:headerReference r:id="rId9" w:type="default"/>
      <w:footerReference r:id="rId10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0"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0"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0" w:line="14" w:lineRule="auto"/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570865</wp:posOffset>
              </wp:positionH>
              <wp:positionV relativeFrom="page">
                <wp:posOffset>489585</wp:posOffset>
              </wp:positionV>
              <wp:extent cx="2647315" cy="16383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31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7"/>
                            <w:ind w:left="60" w:right="0" w:firstLine="0"/>
                            <w:jc w:val="left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color w:val="231F20"/>
                              <w:w w:val="105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231F20"/>
                              <w:spacing w:val="2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w w:val="105"/>
                              <w:sz w:val="18"/>
                            </w:rPr>
                            <w:t>Cloud</w:t>
                          </w:r>
                          <w:r>
                            <w:rPr>
                              <w:rFonts w:ascii="Trebuchet MS"/>
                              <w:color w:val="231F20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Trebuchet MS"/>
                              <w:color w:val="231F20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w w:val="105"/>
                              <w:sz w:val="18"/>
                            </w:rPr>
                            <w:t>Virtual</w:t>
                          </w:r>
                          <w:r>
                            <w:rPr>
                              <w:rFonts w:ascii="Trebuchet MS"/>
                              <w:color w:val="231F20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w w:val="105"/>
                              <w:sz w:val="18"/>
                            </w:rPr>
                            <w:t>Data</w:t>
                          </w:r>
                          <w:r>
                            <w:rPr>
                              <w:rFonts w:ascii="Trebuchet MS"/>
                              <w:color w:val="231F20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w w:val="105"/>
                              <w:sz w:val="18"/>
                            </w:rPr>
                            <w:t>Storage</w:t>
                          </w:r>
                          <w:r>
                            <w:rPr>
                              <w:rFonts w:ascii="Trebuchet MS"/>
                              <w:color w:val="231F20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31F20"/>
                              <w:w w:val="105"/>
                              <w:sz w:val="18"/>
                            </w:rPr>
                            <w:t>Networking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.95pt;margin-top:38.55pt;height:12.9pt;width:208.45pt;mso-position-horizontal-relative:page;mso-position-vertical-relative:page;z-index:-251654144;mso-width-relative:page;mso-height-relative:page;" filled="f" stroked="f" coordsize="21600,21600" o:gfxdata="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qcWb22AAA&#10;AAkBAAAPAAAAAAAAAAEAIAAAACIAAABkcnMvZG93bnJldi54bWxQSwECFAAUAAAACACHTuJAha47&#10;s6wBAABx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7"/>
                      <w:ind w:left="6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80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color w:val="231F20"/>
                        <w:w w:val="105"/>
                        <w:sz w:val="18"/>
                      </w:rPr>
                      <w:t xml:space="preserve">  </w:t>
                    </w:r>
                    <w:r>
                      <w:rPr>
                        <w:rFonts w:ascii="Trebuchet MS"/>
                        <w:color w:val="231F20"/>
                        <w:spacing w:val="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105"/>
                        <w:sz w:val="18"/>
                      </w:rPr>
                      <w:t>Cloud</w:t>
                    </w:r>
                    <w:r>
                      <w:rPr>
                        <w:rFonts w:ascii="Trebuchet MS"/>
                        <w:color w:val="231F20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105"/>
                        <w:sz w:val="18"/>
                      </w:rPr>
                      <w:t>and</w:t>
                    </w:r>
                    <w:r>
                      <w:rPr>
                        <w:rFonts w:ascii="Trebuchet MS"/>
                        <w:color w:val="231F20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105"/>
                        <w:sz w:val="18"/>
                      </w:rPr>
                      <w:t>Virtual</w:t>
                    </w:r>
                    <w:r>
                      <w:rPr>
                        <w:rFonts w:ascii="Trebuchet MS"/>
                        <w:color w:val="231F20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105"/>
                        <w:sz w:val="18"/>
                      </w:rPr>
                      <w:t>Data</w:t>
                    </w:r>
                    <w:r>
                      <w:rPr>
                        <w:rFonts w:ascii="Trebuchet MS"/>
                        <w:color w:val="231F20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105"/>
                        <w:sz w:val="18"/>
                      </w:rPr>
                      <w:t>Storage</w:t>
                    </w:r>
                    <w:r>
                      <w:rPr>
                        <w:rFonts w:ascii="Trebuchet MS"/>
                        <w:color w:val="231F20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105"/>
                        <w:sz w:val="18"/>
                      </w:rPr>
                      <w:t>Networking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0"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995D4F"/>
    <w:multiLevelType w:val="multilevel"/>
    <w:tmpl w:val="91995D4F"/>
    <w:lvl w:ilvl="0" w:tentative="0">
      <w:start w:val="0"/>
      <w:numFmt w:val="bullet"/>
      <w:lvlText w:val="•"/>
      <w:lvlJc w:val="left"/>
      <w:pPr>
        <w:ind w:left="599" w:hanging="240"/>
      </w:pPr>
      <w:rPr>
        <w:rFonts w:hint="default" w:ascii="Times New Roman" w:hAnsi="Times New Roman" w:eastAsia="Times New Roman" w:cs="Times New Roman"/>
        <w:color w:val="231F20"/>
        <w:w w:val="110"/>
        <w:sz w:val="20"/>
        <w:szCs w:val="2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236" w:hanging="24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872" w:hanging="24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508" w:hanging="24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144" w:hanging="24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3780" w:hanging="24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4416" w:hanging="24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052" w:hanging="24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5688" w:hanging="240"/>
      </w:pPr>
      <w:rPr>
        <w:rFonts w:hint="default"/>
        <w:lang w:val="en-US" w:eastAsia="en-US" w:bidi="ar-SA"/>
      </w:rPr>
    </w:lvl>
  </w:abstractNum>
  <w:abstractNum w:abstractNumId="1">
    <w:nsid w:val="B8CEF35B"/>
    <w:multiLevelType w:val="multilevel"/>
    <w:tmpl w:val="B8CEF35B"/>
    <w:lvl w:ilvl="0" w:tentative="0">
      <w:start w:val="4"/>
      <w:numFmt w:val="decimal"/>
      <w:lvlText w:val="%1"/>
      <w:lvlJc w:val="left"/>
      <w:pPr>
        <w:ind w:left="744" w:hanging="625"/>
        <w:jc w:val="left"/>
      </w:pPr>
      <w:rPr>
        <w:rFonts w:hint="default"/>
        <w:lang w:val="en-US" w:eastAsia="en-US" w:bidi="ar-SA"/>
      </w:rPr>
    </w:lvl>
    <w:lvl w:ilvl="1" w:tentative="0">
      <w:start w:val="4"/>
      <w:numFmt w:val="decimal"/>
      <w:lvlText w:val="%1.%2"/>
      <w:lvlJc w:val="left"/>
      <w:pPr>
        <w:ind w:left="744" w:hanging="625"/>
        <w:jc w:val="left"/>
      </w:pPr>
      <w:rPr>
        <w:rFonts w:hint="default"/>
        <w:lang w:val="en-US" w:eastAsia="en-US" w:bidi="ar-SA"/>
      </w:rPr>
    </w:lvl>
    <w:lvl w:ilvl="2" w:tentative="0">
      <w:start w:val="1"/>
      <w:numFmt w:val="decimal"/>
      <w:lvlText w:val="%1.%2.%3."/>
      <w:lvlJc w:val="left"/>
      <w:pPr>
        <w:ind w:left="744" w:hanging="625"/>
        <w:jc w:val="left"/>
      </w:pPr>
      <w:rPr>
        <w:rFonts w:hint="default" w:ascii="Trebuchet MS" w:hAnsi="Trebuchet MS" w:eastAsia="Trebuchet MS" w:cs="Trebuchet MS"/>
        <w:b/>
        <w:bCs/>
        <w:i/>
        <w:iCs/>
        <w:color w:val="231F20"/>
        <w:spacing w:val="-19"/>
        <w:w w:val="80"/>
        <w:sz w:val="22"/>
        <w:szCs w:val="22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599" w:hanging="240"/>
      </w:pPr>
      <w:rPr>
        <w:rFonts w:hint="default" w:ascii="Times New Roman" w:hAnsi="Times New Roman" w:eastAsia="Times New Roman" w:cs="Times New Roman"/>
        <w:color w:val="231F20"/>
        <w:w w:val="110"/>
        <w:sz w:val="20"/>
        <w:szCs w:val="20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813" w:hanging="24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3504" w:hanging="24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4195" w:hanging="24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4886" w:hanging="24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5577" w:hanging="240"/>
      </w:pPr>
      <w:rPr>
        <w:rFonts w:hint="default"/>
        <w:lang w:val="en-US" w:eastAsia="en-US" w:bidi="ar-SA"/>
      </w:rPr>
    </w:lvl>
  </w:abstractNum>
  <w:abstractNum w:abstractNumId="2">
    <w:nsid w:val="BB64CFA9"/>
    <w:multiLevelType w:val="multilevel"/>
    <w:tmpl w:val="BB64CFA9"/>
    <w:lvl w:ilvl="0" w:tentative="0">
      <w:start w:val="4"/>
      <w:numFmt w:val="decimal"/>
      <w:lvlText w:val="%1"/>
      <w:lvlJc w:val="left"/>
      <w:pPr>
        <w:ind w:left="562" w:hanging="455"/>
        <w:jc w:val="left"/>
      </w:pPr>
      <w:rPr>
        <w:rFonts w:hint="default"/>
        <w:lang w:val="en-US" w:eastAsia="en-US" w:bidi="ar-SA"/>
      </w:rPr>
    </w:lvl>
    <w:lvl w:ilvl="1" w:tentative="0">
      <w:start w:val="1"/>
      <w:numFmt w:val="decimal"/>
      <w:lvlText w:val="%1.%2."/>
      <w:lvlJc w:val="left"/>
      <w:pPr>
        <w:ind w:left="562" w:hanging="455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-25"/>
        <w:w w:val="80"/>
        <w:sz w:val="24"/>
        <w:szCs w:val="24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599" w:hanging="241"/>
      </w:pPr>
      <w:rPr>
        <w:rFonts w:hint="default" w:ascii="Times New Roman" w:hAnsi="Times New Roman" w:eastAsia="Times New Roman" w:cs="Times New Roman"/>
        <w:color w:val="231F20"/>
        <w:w w:val="110"/>
        <w:sz w:val="20"/>
        <w:szCs w:val="20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008" w:hanging="24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713" w:hanging="24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3417" w:hanging="24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4122" w:hanging="24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4826" w:hanging="24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5531" w:hanging="24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B62ED"/>
    <w:rsid w:val="745B62ED"/>
    <w:rsid w:val="7CA9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spacing w:before="100"/>
      <w:ind w:left="107"/>
      <w:outlineLvl w:val="1"/>
    </w:pPr>
    <w:rPr>
      <w:rFonts w:ascii="Trebuchet MS" w:hAnsi="Trebuchet MS" w:eastAsia="Trebuchet MS" w:cs="Trebuchet MS"/>
      <w:b/>
      <w:bCs/>
      <w:sz w:val="52"/>
      <w:szCs w:val="52"/>
      <w:lang w:val="en-US" w:eastAsia="en-US" w:bidi="ar-SA"/>
    </w:rPr>
  </w:style>
  <w:style w:type="paragraph" w:styleId="3">
    <w:name w:val="heading 2"/>
    <w:basedOn w:val="1"/>
    <w:qFormat/>
    <w:uiPriority w:val="1"/>
    <w:pPr>
      <w:ind w:left="107"/>
      <w:outlineLvl w:val="2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type="paragraph" w:styleId="4">
    <w:name w:val="heading 3"/>
    <w:basedOn w:val="1"/>
    <w:qFormat/>
    <w:uiPriority w:val="1"/>
    <w:pPr>
      <w:ind w:left="119"/>
      <w:outlineLvl w:val="3"/>
    </w:pPr>
    <w:rPr>
      <w:rFonts w:ascii="Trebuchet MS" w:hAnsi="Trebuchet MS" w:eastAsia="Trebuchet MS" w:cs="Trebuchet MS"/>
      <w:b/>
      <w:bCs/>
      <w:i/>
      <w:iCs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pPr>
      <w:spacing w:before="10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List Paragraph"/>
    <w:basedOn w:val="1"/>
    <w:qFormat/>
    <w:uiPriority w:val="1"/>
    <w:pPr>
      <w:spacing w:before="10"/>
      <w:ind w:left="599" w:hanging="241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2024-02-01T08:10:00Z</dcterms:created>
  <dc:creator>Admin</dc:creator>
  <cp:lastModifiedBy>Admin</cp:lastModifiedBy>
  <dcterms:modified xsi:type="dcterms:W3CDTF">2024-02-01T08:27:08Z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CDC4111F0E2B40A699DAC35B45B6A587_11</vt:lpwstr>
  </property>
</Properties>
</file>